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F9F" w:rsidRPr="003812F0" w:rsidRDefault="00713EC6" w:rsidP="00713EC6">
      <w:pPr>
        <w:jc w:val="center"/>
        <w:rPr>
          <w:rFonts w:ascii="Arial Black" w:hAnsi="Arial Black" w:cstheme="minorHAnsi"/>
          <w:b/>
          <w:color w:val="FF0000"/>
          <w:sz w:val="24"/>
          <w:u w:val="single"/>
        </w:rPr>
      </w:pPr>
      <w:r w:rsidRPr="003812F0">
        <w:rPr>
          <w:rFonts w:ascii="Arial Black" w:hAnsi="Arial Black" w:cstheme="minorHAnsi"/>
          <w:b/>
          <w:color w:val="FF0000"/>
          <w:sz w:val="24"/>
          <w:u w:val="single"/>
        </w:rPr>
        <w:t xml:space="preserve">COMENTARIO DEL VIDEO “LA VASIJA AGRIETADA” </w:t>
      </w:r>
    </w:p>
    <w:p w:rsidR="00713EC6" w:rsidRDefault="00713EC6" w:rsidP="00713EC6">
      <w:pPr>
        <w:jc w:val="center"/>
        <w:rPr>
          <w:rFonts w:ascii="Arial Black" w:hAnsi="Arial Black" w:cstheme="minorHAnsi"/>
          <w:color w:val="FF0000"/>
        </w:rPr>
      </w:pP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7FE08E41" wp14:editId="64BE49A0">
            <wp:simplePos x="0" y="0"/>
            <wp:positionH relativeFrom="column">
              <wp:posOffset>-118110</wp:posOffset>
            </wp:positionH>
            <wp:positionV relativeFrom="paragraph">
              <wp:posOffset>651510</wp:posOffset>
            </wp:positionV>
            <wp:extent cx="5772150" cy="2667000"/>
            <wp:effectExtent l="0" t="0" r="0" b="0"/>
            <wp:wrapThrough wrapText="bothSides">
              <wp:wrapPolygon edited="0">
                <wp:start x="0" y="0"/>
                <wp:lineTo x="0" y="21446"/>
                <wp:lineTo x="21529" y="21446"/>
                <wp:lineTo x="21529" y="0"/>
                <wp:lineTo x="0" y="0"/>
              </wp:wrapPolygon>
            </wp:wrapThrough>
            <wp:docPr id="1" name="Imagen 1" descr="http://i.ytimg.com/vi/DVlZ8wdLWkc/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.ytimg.com/vi/DVlZ8wdLWkc/hqdefaul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3EC6" w:rsidRDefault="00713EC6" w:rsidP="00713EC6">
      <w:pPr>
        <w:jc w:val="center"/>
        <w:rPr>
          <w:rFonts w:ascii="Arial Black" w:hAnsi="Arial Black" w:cstheme="minorHAnsi"/>
          <w:color w:val="FF0000"/>
        </w:rPr>
      </w:pPr>
    </w:p>
    <w:p w:rsidR="00713EC6" w:rsidRDefault="00713EC6" w:rsidP="00713EC6">
      <w:pPr>
        <w:jc w:val="center"/>
        <w:rPr>
          <w:rFonts w:ascii="Arial Black" w:hAnsi="Arial Black" w:cstheme="minorHAnsi"/>
          <w:color w:val="FF0000"/>
        </w:rPr>
      </w:pPr>
    </w:p>
    <w:p w:rsidR="00C87A8E" w:rsidRDefault="00713EC6" w:rsidP="00713EC6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</w:t>
      </w:r>
      <w:r w:rsidRPr="00713EC6">
        <w:rPr>
          <w:rFonts w:ascii="Arial" w:hAnsi="Arial" w:cs="Arial"/>
          <w:color w:val="000000" w:themeColor="text1"/>
          <w:sz w:val="24"/>
          <w:szCs w:val="24"/>
        </w:rPr>
        <w:t>l vide</w:t>
      </w:r>
      <w:r>
        <w:rPr>
          <w:rFonts w:ascii="Arial" w:hAnsi="Arial" w:cs="Arial"/>
          <w:color w:val="000000" w:themeColor="text1"/>
          <w:sz w:val="24"/>
          <w:szCs w:val="24"/>
        </w:rPr>
        <w:t>o me h</w:t>
      </w:r>
      <w:r w:rsidR="00C87A8E">
        <w:rPr>
          <w:rFonts w:ascii="Arial" w:hAnsi="Arial" w:cs="Arial"/>
          <w:color w:val="000000" w:themeColor="text1"/>
          <w:sz w:val="24"/>
          <w:szCs w:val="24"/>
        </w:rPr>
        <w:t xml:space="preserve">izo reflexionar que todos los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seres humanos son diferentes </w:t>
      </w:r>
      <w:r w:rsidR="00C87A8E">
        <w:rPr>
          <w:rFonts w:ascii="Arial" w:hAnsi="Arial" w:cs="Arial"/>
          <w:color w:val="000000" w:themeColor="text1"/>
          <w:sz w:val="24"/>
          <w:szCs w:val="24"/>
        </w:rPr>
        <w:t xml:space="preserve">ya que tienen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capacidades, habilidades, aptitudes y </w:t>
      </w:r>
      <w:r w:rsidR="00C87A8E">
        <w:rPr>
          <w:rFonts w:ascii="Arial" w:hAnsi="Arial" w:cs="Arial"/>
          <w:color w:val="000000" w:themeColor="text1"/>
          <w:sz w:val="24"/>
          <w:szCs w:val="24"/>
        </w:rPr>
        <w:t>competencias  muy distintas a las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de otras personas y </w:t>
      </w:r>
      <w:r w:rsidR="00C87A8E">
        <w:rPr>
          <w:rFonts w:ascii="Arial" w:hAnsi="Arial" w:cs="Arial"/>
          <w:color w:val="000000" w:themeColor="text1"/>
          <w:sz w:val="24"/>
          <w:szCs w:val="24"/>
        </w:rPr>
        <w:t>a veces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nos preocupamos mucho por lo que no podemos lograr com</w:t>
      </w:r>
      <w:r w:rsidR="00C87A8E">
        <w:rPr>
          <w:rFonts w:ascii="Arial" w:hAnsi="Arial" w:cs="Arial"/>
          <w:color w:val="000000" w:themeColor="text1"/>
          <w:sz w:val="24"/>
          <w:szCs w:val="24"/>
        </w:rPr>
        <w:t>o aquella persona que esta a la</w:t>
      </w:r>
      <w:r>
        <w:rPr>
          <w:rFonts w:ascii="Arial" w:hAnsi="Arial" w:cs="Arial"/>
          <w:color w:val="000000" w:themeColor="text1"/>
          <w:sz w:val="24"/>
          <w:szCs w:val="24"/>
        </w:rPr>
        <w:t>do de nosotros y dejamos a un lado nuestra propia esencia nuestra propia capacidad de realizar otra cosas</w:t>
      </w:r>
      <w:r w:rsidR="00C87A8E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:rsidR="00713EC6" w:rsidRPr="00713EC6" w:rsidRDefault="00C87A8E" w:rsidP="00713EC6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Nosotros debemos seguir adelante a pesar de los tropiezos que nos pueda dar la vida siempre disfrutándola  al máximo y con una sonrisa. </w:t>
      </w:r>
      <w:r w:rsidR="00713E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bookmarkStart w:id="0" w:name="_GoBack"/>
      <w:bookmarkEnd w:id="0"/>
    </w:p>
    <w:sectPr w:rsidR="00713EC6" w:rsidRPr="00713EC6" w:rsidSect="003812F0">
      <w:pgSz w:w="12240" w:h="15840"/>
      <w:pgMar w:top="1417" w:right="1701" w:bottom="1417" w:left="1701" w:header="708" w:footer="708" w:gutter="0"/>
      <w:pgBorders w:offsetFrom="page">
        <w:top w:val="double" w:sz="12" w:space="24" w:color="FF0000"/>
        <w:left w:val="double" w:sz="12" w:space="24" w:color="FF0000"/>
        <w:bottom w:val="double" w:sz="12" w:space="24" w:color="FF0000"/>
        <w:right w:val="double" w:sz="12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EC6"/>
    <w:rsid w:val="00291F9F"/>
    <w:rsid w:val="003812F0"/>
    <w:rsid w:val="00713EC6"/>
    <w:rsid w:val="00C8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13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3E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13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3E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CYBER</cp:lastModifiedBy>
  <cp:revision>2</cp:revision>
  <dcterms:created xsi:type="dcterms:W3CDTF">2015-09-01T17:07:00Z</dcterms:created>
  <dcterms:modified xsi:type="dcterms:W3CDTF">2015-09-12T20:13:00Z</dcterms:modified>
</cp:coreProperties>
</file>