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FF5" w:rsidRDefault="009727A9" w:rsidP="00AA049B">
      <w:pPr>
        <w:jc w:val="both"/>
      </w:pPr>
      <w:bookmarkStart w:id="0" w:name="_GoBack"/>
      <w:bookmarkEnd w:id="0"/>
      <w:r>
        <w:rPr>
          <w:noProof/>
          <w:lang w:eastAsia="es-MX"/>
        </w:rPr>
        <w:pict>
          <v:rect id="_x0000_s1034" style="position:absolute;left:0;text-align:left;margin-left:292.2pt;margin-top:-104.15pt;width:198pt;height:132.75pt;z-index:251745280" fillcolor="#f79646 [3209]" stroked="f" strokeweight="0">
            <v:fill color2="#df6a09 [2377]" focusposition=".5,.5" focussize="" focus="100%" type="gradientRadial"/>
            <v:shadow type="perspective" color="#974706 [1609]" offset="1pt" offset2="-3pt"/>
            <o:extrusion v:ext="view" backdepth="1in" on="t" viewpoint="0" viewpointorigin="0" skewangle="-90" type="perspective"/>
            <v:textbox>
              <w:txbxContent>
                <w:p w:rsidR="00AA049B" w:rsidRDefault="00AA049B"/>
              </w:txbxContent>
            </v:textbox>
          </v:rect>
        </w:pict>
      </w:r>
      <w:r>
        <w:rPr>
          <w:noProof/>
        </w:rPr>
        <w:pict>
          <v:shapetype id="_x0000_t202" coordsize="21600,21600" o:spt="202" path="m,l,21600r21600,l21600,xe">
            <v:stroke joinstyle="miter"/>
            <v:path gradientshapeok="t" o:connecttype="rect"/>
          </v:shapetype>
          <v:shape id="Cuadro de texto 2" o:spid="_x0000_s1033" type="#_x0000_t202" style="position:absolute;left:0;text-align:left;margin-left:66.45pt;margin-top:-96.15pt;width:203.55pt;height:130.15pt;z-index:25174425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" fillcolor="#8064a2 [3207]" stroked="f" strokeweight="0">
            <v:fill color2="#5e4878 [2375]" focusposition=".5,.5" focussize="" focus="100%" type="gradientRadial"/>
            <v:shadow on="t" type="perspective" color="#3f3151 [1607]" offset="1pt" offset2="-3pt"/>
            <v:textbox>
              <w:txbxContent>
                <w:p w:rsidR="00AA049B" w:rsidRPr="00B61319" w:rsidRDefault="00AA049B" w:rsidP="00AA049B">
                  <w:pPr>
                    <w:rPr>
                      <w:rFonts w:ascii="Times New Roman" w:hAnsi="Times New Roman" w:cs="Times New Roman"/>
                      <w:color w:val="FFFFFF" w:themeColor="background1"/>
                      <w:sz w:val="28"/>
                      <w:szCs w:val="28"/>
                    </w:rPr>
                  </w:pPr>
                  <w:r w:rsidRPr="00B61319">
                    <w:rPr>
                      <w:rFonts w:ascii="Times New Roman" w:hAnsi="Times New Roman" w:cs="Times New Roman"/>
                      <w:color w:val="FFFFFF" w:themeColor="background1"/>
                      <w:sz w:val="28"/>
                      <w:szCs w:val="28"/>
                    </w:rPr>
                    <w:t>Universidad Autónoma De Tlaxcala</w:t>
                  </w:r>
                </w:p>
                <w:p w:rsidR="00AA049B" w:rsidRPr="00B61319" w:rsidRDefault="00AA049B" w:rsidP="00AA049B">
                  <w:pPr>
                    <w:rPr>
                      <w:rFonts w:ascii="Times New Roman" w:hAnsi="Times New Roman" w:cs="Times New Roman"/>
                      <w:color w:val="FFFFFF" w:themeColor="background1"/>
                      <w:sz w:val="28"/>
                      <w:szCs w:val="28"/>
                    </w:rPr>
                  </w:pPr>
                  <w:r w:rsidRPr="00B61319">
                    <w:rPr>
                      <w:rFonts w:ascii="Times New Roman" w:hAnsi="Times New Roman" w:cs="Times New Roman"/>
                      <w:color w:val="FFFFFF" w:themeColor="background1"/>
                      <w:sz w:val="28"/>
                      <w:szCs w:val="28"/>
                    </w:rPr>
                    <w:t>Facultad de Ciencias de la Educación</w:t>
                  </w:r>
                </w:p>
                <w:p w:rsidR="00AA049B" w:rsidRPr="00B61319" w:rsidRDefault="00AA049B" w:rsidP="00AA049B">
                  <w:pPr>
                    <w:rPr>
                      <w:rFonts w:ascii="Times New Roman" w:hAnsi="Times New Roman" w:cs="Times New Roman"/>
                      <w:color w:val="FFFFFF" w:themeColor="background1"/>
                      <w:sz w:val="28"/>
                      <w:szCs w:val="28"/>
                    </w:rPr>
                  </w:pPr>
                  <w:r w:rsidRPr="00B61319">
                    <w:rPr>
                      <w:rFonts w:ascii="Times New Roman" w:hAnsi="Times New Roman" w:cs="Times New Roman"/>
                      <w:color w:val="FFFFFF" w:themeColor="background1"/>
                      <w:sz w:val="28"/>
                      <w:szCs w:val="28"/>
                    </w:rPr>
                    <w:t>Licenciatura en Ciencias de la Educación</w:t>
                  </w:r>
                </w:p>
                <w:p w:rsidR="00AA049B" w:rsidRPr="00AA049B" w:rsidRDefault="00AA049B" w:rsidP="00AA049B">
                  <w:pPr>
                    <w:rPr>
                      <w:rFonts w:ascii="Times New Roman" w:hAnsi="Times New Roman" w:cs="Times New Roman"/>
                      <w:color w:val="FFFFFF" w:themeColor="background1"/>
                      <w:sz w:val="28"/>
                      <w:szCs w:val="28"/>
                    </w:rPr>
                  </w:pPr>
                </w:p>
              </w:txbxContent>
            </v:textbox>
          </v:shape>
        </w:pict>
      </w:r>
      <w:r>
        <w:rPr>
          <w:noProof/>
          <w:lang w:val="es-ES"/>
        </w:rPr>
        <w:pict>
          <v:group id="_x0000_s1026" style="position:absolute;left:0;text-align:left;margin-left:354.3pt;margin-top:.35pt;width:238.15pt;height:875.8pt;z-index:251623424;mso-position-horizontal-relative:page;mso-position-vertical-relative:page"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243f60 [1604]" strokecolor="black [3213]">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10"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color="#243f60 [1604]" strokecolor="black [3213]" strokeweight="1pt">
              <v:fill opacity="52429f"/>
              <v:shadow color="#d8d8d8 [2732]" offset="3pt,3pt" offset2="2pt,2pt"/>
              <v:textbox style="mso-next-textbox:#_x0000_s1030" inset="28.8pt,14.4pt,14.4pt,14.4pt">
                <w:txbxContent>
                  <w:p w:rsidR="00014FF5" w:rsidRDefault="00014FF5">
                    <w:pPr>
                      <w:pStyle w:val="Sinespaciado"/>
                      <w:rPr>
                        <w:rFonts w:asciiTheme="majorHAnsi" w:eastAsiaTheme="majorEastAsia" w:hAnsiTheme="majorHAnsi" w:cstheme="majorBidi"/>
                        <w:b/>
                        <w:bCs/>
                        <w:color w:val="FFFFFF" w:themeColor="background1"/>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color="#243f60 [1604]" stroked="f" strokecolor="white [3212]" strokeweight="1pt">
              <v:fill opacity="52429f"/>
              <v:shadow color="#d8d8d8 [2732]" offset="3pt,3pt" offset2="2pt,2pt"/>
              <v:textbox style="mso-next-textbox:#_x0000_s1031" inset="28.8pt,14.4pt,14.4pt,14.4pt">
                <w:txbxContent>
                  <w:p w:rsidR="00014FF5" w:rsidRPr="00B61319" w:rsidRDefault="002F7947">
                    <w:pPr>
                      <w:pStyle w:val="Sinespaciado"/>
                      <w:spacing w:line="360" w:lineRule="auto"/>
                      <w:rPr>
                        <w:rFonts w:ascii="Times New Roman" w:hAnsi="Times New Roman" w:cs="Times New Roman"/>
                        <w:color w:val="FFFFFF" w:themeColor="background1"/>
                        <w:sz w:val="28"/>
                        <w:szCs w:val="28"/>
                      </w:rPr>
                    </w:pPr>
                    <w:r w:rsidRPr="00B61319">
                      <w:rPr>
                        <w:rFonts w:ascii="Times New Roman" w:hAnsi="Times New Roman" w:cs="Times New Roman"/>
                        <w:sz w:val="28"/>
                        <w:szCs w:val="28"/>
                        <w:lang w:val="es-MX"/>
                      </w:rPr>
                      <w:t xml:space="preserve">Adriana </w:t>
                    </w:r>
                    <w:r w:rsidR="00B5731B" w:rsidRPr="00B61319">
                      <w:rPr>
                        <w:rFonts w:ascii="Times New Roman" w:hAnsi="Times New Roman" w:cs="Times New Roman"/>
                        <w:sz w:val="28"/>
                        <w:szCs w:val="28"/>
                        <w:lang w:val="es-MX"/>
                      </w:rPr>
                      <w:t>Pérez</w:t>
                    </w:r>
                    <w:r w:rsidRPr="00B61319">
                      <w:rPr>
                        <w:rFonts w:ascii="Times New Roman" w:hAnsi="Times New Roman" w:cs="Times New Roman"/>
                        <w:sz w:val="28"/>
                        <w:szCs w:val="28"/>
                        <w:lang w:val="es-MX"/>
                      </w:rPr>
                      <w:t xml:space="preserve"> Cano</w:t>
                    </w:r>
                  </w:p>
                  <w:sdt>
                    <w:sdtPr>
                      <w:rPr>
                        <w:rFonts w:ascii="Times New Roman" w:hAnsi="Times New Roman" w:cs="Times New Roman"/>
                        <w:sz w:val="28"/>
                        <w:szCs w:val="28"/>
                      </w:rPr>
                      <w:alias w:val="Organización"/>
                      <w:id w:val="13697282"/>
                      <w:dataBinding w:prefixMappings="xmlns:ns0='http://schemas.openxmlformats.org/officeDocument/2006/extended-properties'" w:xpath="/ns0:Properties[1]/ns0:Company[1]" w:storeItemID="{6668398D-A668-4E3E-A5EB-62B293D839F1}"/>
                      <w:text/>
                    </w:sdtPr>
                    <w:sdtEndPr/>
                    <w:sdtContent>
                      <w:p w:rsidR="00014FF5" w:rsidRPr="00B61319" w:rsidRDefault="004C6BE2">
                        <w:pPr>
                          <w:pStyle w:val="Sinespaciado"/>
                          <w:spacing w:line="360" w:lineRule="auto"/>
                          <w:rPr>
                            <w:rFonts w:ascii="Times New Roman" w:hAnsi="Times New Roman" w:cs="Times New Roman"/>
                            <w:color w:val="FFFFFF" w:themeColor="background1"/>
                            <w:sz w:val="28"/>
                            <w:szCs w:val="28"/>
                          </w:rPr>
                        </w:pPr>
                        <w:r>
                          <w:rPr>
                            <w:rFonts w:ascii="Times New Roman" w:hAnsi="Times New Roman" w:cs="Times New Roman"/>
                            <w:sz w:val="28"/>
                            <w:szCs w:val="28"/>
                          </w:rPr>
                          <w:t>Reporte de lectura: historia de la educación a distancia Grupo: 311</w:t>
                        </w:r>
                      </w:p>
                    </w:sdtContent>
                  </w:sdt>
                  <w:sdt>
                    <w:sdtPr>
                      <w:rPr>
                        <w:rFonts w:ascii="Times New Roman" w:hAnsi="Times New Roman" w:cs="Times New Roman"/>
                        <w:sz w:val="28"/>
                        <w:szCs w:val="28"/>
                      </w:rPr>
                      <w:alias w:val="Fecha"/>
                      <w:id w:val="-1070812326"/>
                      <w:dataBinding w:prefixMappings="xmlns:ns0='http://schemas.microsoft.com/office/2006/coverPageProps'" w:xpath="/ns0:CoverPageProperties[1]/ns0:PublishDate[1]" w:storeItemID="{55AF091B-3C7A-41E3-B477-F2FDAA23CFDA}"/>
                      <w:date w:fullDate="2015-08-20T00:00:00Z">
                        <w:dateFormat w:val="dd/MM/yyyy"/>
                        <w:lid w:val="es-ES"/>
                        <w:storeMappedDataAs w:val="dateTime"/>
                        <w:calendar w:val="gregorian"/>
                      </w:date>
                    </w:sdtPr>
                    <w:sdtEndPr/>
                    <w:sdtContent>
                      <w:p w:rsidR="00014FF5" w:rsidRPr="00B61319" w:rsidRDefault="004C6BE2">
                        <w:pPr>
                          <w:pStyle w:val="Sinespaciado"/>
                          <w:spacing w:line="360" w:lineRule="auto"/>
                          <w:rPr>
                            <w:rFonts w:ascii="Times New Roman" w:hAnsi="Times New Roman" w:cs="Times New Roman"/>
                            <w:color w:val="FFFFFF" w:themeColor="background1"/>
                            <w:sz w:val="28"/>
                            <w:szCs w:val="28"/>
                          </w:rPr>
                        </w:pPr>
                        <w:r>
                          <w:rPr>
                            <w:rFonts w:ascii="Times New Roman" w:hAnsi="Times New Roman" w:cs="Times New Roman"/>
                            <w:sz w:val="28"/>
                            <w:szCs w:val="28"/>
                          </w:rPr>
                          <w:t>20/08</w:t>
                        </w:r>
                        <w:r w:rsidR="002F7947" w:rsidRPr="00B61319">
                          <w:rPr>
                            <w:rFonts w:ascii="Times New Roman" w:hAnsi="Times New Roman" w:cs="Times New Roman"/>
                            <w:sz w:val="28"/>
                            <w:szCs w:val="28"/>
                          </w:rPr>
                          <w:t>/2015</w:t>
                        </w:r>
                      </w:p>
                    </w:sdtContent>
                  </w:sdt>
                </w:txbxContent>
              </v:textbox>
            </v:rect>
            <w10:wrap anchorx="page" anchory="page"/>
          </v:group>
        </w:pict>
      </w:r>
      <w:sdt>
        <w:sdtPr>
          <w:rPr>
            <w:lang w:val="es-ES"/>
          </w:rPr>
          <w:id w:val="13697002"/>
          <w:docPartObj>
            <w:docPartGallery w:val="Cover Pages"/>
            <w:docPartUnique/>
          </w:docPartObj>
        </w:sdtPr>
        <w:sdtEndPr>
          <w:rPr>
            <w:lang w:val="es-MX"/>
          </w:rPr>
        </w:sdtEndPr>
        <w:sdtContent>
          <w:r>
            <w:rPr>
              <w:noProof/>
              <w:lang w:val="es-ES"/>
            </w:rPr>
            <w:pict>
              <v:rect id="_x0000_s1032" style="position:absolute;left:0;text-align:left;margin-left:58.5pt;margin-top:165.75pt;width:307.5pt;height:264pt;z-index:251624448;mso-position-horizontal-relative:page;mso-position-vertical-relative:page;v-text-anchor:middle" o:allowincell="f" fillcolor="#548dd4 [1951]" strokecolor="black [3213]" strokeweight="1pt">
                <v:fill color2="#365f91 [2404]"/>
                <v:shadow on="t" color="#17365d [2415]" offset="3pt,3pt" offset2="2pt,2pt"/>
                <v:textbox style="mso-next-textbox:#_x0000_s1032" inset="14.4pt,,14.4pt">
                  <w:txbxContent>
                    <w:sdt>
                      <w:sdtPr>
                        <w:rPr>
                          <w:rFonts w:ascii="Vivaldi" w:eastAsiaTheme="majorEastAsia" w:hAnsi="Vivaldi" w:cstheme="majorBidi"/>
                          <w:color w:val="FFFFFF" w:themeColor="background1"/>
                          <w:sz w:val="72"/>
                          <w:szCs w:val="72"/>
                        </w:rPr>
                        <w:alias w:val="Título"/>
                        <w:id w:val="-432213730"/>
                        <w:dataBinding w:prefixMappings="xmlns:ns0='http://schemas.openxmlformats.org/package/2006/metadata/core-properties' xmlns:ns1='http://purl.org/dc/elements/1.1/'" w:xpath="/ns0:coreProperties[1]/ns1:title[1]" w:storeItemID="{6C3C8BC8-F283-45AE-878A-BAB7291924A1}"/>
                        <w:text/>
                      </w:sdtPr>
                      <w:sdtEndPr/>
                      <w:sdtContent>
                        <w:p w:rsidR="00014FF5" w:rsidRPr="00A65488" w:rsidRDefault="00D15599">
                          <w:pPr>
                            <w:pStyle w:val="Sinespaciado"/>
                            <w:jc w:val="right"/>
                            <w:rPr>
                              <w:rFonts w:asciiTheme="majorHAnsi" w:eastAsiaTheme="majorEastAsia" w:hAnsiTheme="majorHAnsi" w:cstheme="majorBidi"/>
                              <w:color w:val="FFFFFF" w:themeColor="background1"/>
                              <w:sz w:val="72"/>
                              <w:szCs w:val="72"/>
                            </w:rPr>
                          </w:pPr>
                          <w:r>
                            <w:rPr>
                              <w:rFonts w:ascii="Vivaldi" w:eastAsiaTheme="majorEastAsia" w:hAnsi="Vivaldi" w:cstheme="majorBidi"/>
                              <w:color w:val="FFFFFF" w:themeColor="background1"/>
                              <w:sz w:val="72"/>
                              <w:szCs w:val="72"/>
                              <w:lang w:val="es-MX"/>
                            </w:rPr>
                            <w:t>Educación a Distancia</w:t>
                          </w:r>
                        </w:p>
                      </w:sdtContent>
                    </w:sdt>
                  </w:txbxContent>
                </v:textbox>
                <w10:wrap anchorx="page" anchory="page"/>
              </v:rect>
            </w:pict>
          </w:r>
          <w:r w:rsidR="002F7947" w:rsidRPr="00D476FD">
            <w:rPr>
              <w:noProof/>
              <w:lang w:eastAsia="es-MX"/>
            </w:rPr>
            <w:drawing>
              <wp:anchor distT="0" distB="0" distL="114300" distR="114300" simplePos="0" relativeHeight="251656192" behindDoc="1" locked="0" layoutInCell="1" allowOverlap="1" wp14:anchorId="2BBF6A03" wp14:editId="6952B66D">
                <wp:simplePos x="0" y="0"/>
                <wp:positionH relativeFrom="column">
                  <wp:posOffset>529590</wp:posOffset>
                </wp:positionH>
                <wp:positionV relativeFrom="paragraph">
                  <wp:posOffset>5497195</wp:posOffset>
                </wp:positionV>
                <wp:extent cx="4019550" cy="2254885"/>
                <wp:effectExtent l="457200" t="304800" r="323850" b="278765"/>
                <wp:wrapNone/>
                <wp:docPr id="3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019550" cy="2254885"/>
                        </a:xfrm>
                        <a:prstGeom prst="rect">
                          <a:avLst/>
                        </a:prstGeom>
                        <a:noFill/>
                        <a:ln w="9525">
                          <a:solidFill>
                            <a:schemeClr val="tx1"/>
                          </a:solidFill>
                          <a:miter lim="800000"/>
                          <a:headEnd/>
                          <a:tailEnd/>
                        </a:ln>
                        <a:effectLst>
                          <a:glow rad="228600">
                            <a:schemeClr val="accent2">
                              <a:satMod val="175000"/>
                              <a:alpha val="40000"/>
                            </a:schemeClr>
                          </a:glow>
                        </a:effectLst>
                        <a:scene3d>
                          <a:camera prst="isometricTopUp"/>
                          <a:lightRig rig="threePt" dir="t"/>
                        </a:scene3d>
                      </pic:spPr>
                    </pic:pic>
                  </a:graphicData>
                </a:graphic>
                <wp14:sizeRelV relativeFrom="margin">
                  <wp14:pctHeight>0</wp14:pctHeight>
                </wp14:sizeRelV>
              </wp:anchor>
            </w:drawing>
          </w:r>
          <w:r w:rsidR="002F7947" w:rsidRPr="00D476FD">
            <w:rPr>
              <w:noProof/>
              <w:lang w:eastAsia="es-MX"/>
            </w:rPr>
            <w:drawing>
              <wp:anchor distT="0" distB="0" distL="114300" distR="114300" simplePos="0" relativeHeight="251659264" behindDoc="0" locked="0" layoutInCell="1" allowOverlap="1" wp14:anchorId="252D5C6D" wp14:editId="583F797E">
                <wp:simplePos x="0" y="0"/>
                <wp:positionH relativeFrom="column">
                  <wp:posOffset>3378200</wp:posOffset>
                </wp:positionH>
                <wp:positionV relativeFrom="paragraph">
                  <wp:posOffset>2891155</wp:posOffset>
                </wp:positionV>
                <wp:extent cx="2446020" cy="2524125"/>
                <wp:effectExtent l="114300" t="342900" r="106680" b="904875"/>
                <wp:wrapNone/>
                <wp:docPr id="4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howstuffworks.com/gif/light-virus-1.jp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446020" cy="2524125"/>
                        </a:xfrm>
                        <a:prstGeom prst="rect">
                          <a:avLst/>
                        </a:prstGeom>
                        <a:noFill/>
                        <a:ln w="9525">
                          <a:solidFill>
                            <a:schemeClr val="tx1"/>
                          </a:solidFill>
                          <a:miter lim="800000"/>
                          <a:headEnd/>
                          <a:tailEnd/>
                        </a:ln>
                        <a:effectLst>
                          <a:glow rad="228600">
                            <a:schemeClr val="accent3">
                              <a:satMod val="175000"/>
                              <a:alpha val="40000"/>
                            </a:schemeClr>
                          </a:glow>
                          <a:reflection blurRad="6350" stA="52000" endA="300" endPos="35000" dir="5400000" sy="-100000" algn="bl" rotWithShape="0"/>
                        </a:effectLst>
                        <a:scene3d>
                          <a:camera prst="isometricOffAxis1Right"/>
                          <a:lightRig rig="threePt" dir="t"/>
                        </a:scene3d>
                      </pic:spPr>
                    </pic:pic>
                  </a:graphicData>
                </a:graphic>
                <wp14:sizeRelH relativeFrom="margin">
                  <wp14:pctWidth>0</wp14:pctWidth>
                </wp14:sizeRelH>
              </wp:anchor>
            </w:drawing>
          </w:r>
          <w:r w:rsidR="002F7947" w:rsidRPr="00D476FD">
            <w:rPr>
              <w:noProof/>
              <w:lang w:eastAsia="es-MX"/>
            </w:rPr>
            <w:drawing>
              <wp:anchor distT="0" distB="0" distL="114300" distR="114300" simplePos="0" relativeHeight="251655168" behindDoc="0" locked="0" layoutInCell="1" allowOverlap="1" wp14:anchorId="1624C3F2" wp14:editId="1B7DE758">
                <wp:simplePos x="0" y="0"/>
                <wp:positionH relativeFrom="column">
                  <wp:posOffset>1370965</wp:posOffset>
                </wp:positionH>
                <wp:positionV relativeFrom="paragraph">
                  <wp:posOffset>3729355</wp:posOffset>
                </wp:positionV>
                <wp:extent cx="2373630" cy="2133600"/>
                <wp:effectExtent l="1028700" t="133350" r="274320" b="190500"/>
                <wp:wrapNone/>
                <wp:docPr id="4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73630" cy="2133600"/>
                        </a:xfrm>
                        <a:prstGeom prst="rect">
                          <a:avLst/>
                        </a:prstGeom>
                        <a:noFill/>
                        <a:ln w="9525">
                          <a:solidFill>
                            <a:schemeClr val="tx1"/>
                          </a:solidFill>
                          <a:miter lim="800000"/>
                          <a:headEnd/>
                          <a:tailEnd/>
                        </a:ln>
                        <a:effectLst>
                          <a:glow rad="228600">
                            <a:schemeClr val="accent6">
                              <a:satMod val="175000"/>
                              <a:alpha val="40000"/>
                            </a:schemeClr>
                          </a:glow>
                          <a:outerShdw blurRad="76200" dir="13500000" sy="23000" kx="1200000" algn="br" rotWithShape="0">
                            <a:prstClr val="black">
                              <a:alpha val="20000"/>
                            </a:prstClr>
                          </a:outerShdw>
                        </a:effectLst>
                        <a:scene3d>
                          <a:camera prst="perspectiveAbove"/>
                          <a:lightRig rig="threePt" dir="t"/>
                        </a:scene3d>
                      </pic:spPr>
                    </pic:pic>
                  </a:graphicData>
                </a:graphic>
                <wp14:sizeRelH relativeFrom="margin">
                  <wp14:pctWidth>0</wp14:pctWidth>
                </wp14:sizeRelH>
              </wp:anchor>
            </w:drawing>
          </w:r>
        </w:sdtContent>
      </w:sdt>
    </w:p>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B5731B">
      <w:r w:rsidRPr="00D476FD">
        <w:rPr>
          <w:noProof/>
          <w:lang w:eastAsia="es-MX"/>
        </w:rPr>
        <w:drawing>
          <wp:anchor distT="0" distB="0" distL="114300" distR="114300" simplePos="0" relativeHeight="251661312" behindDoc="0" locked="0" layoutInCell="1" allowOverlap="1" wp14:anchorId="6789BE1A" wp14:editId="2A4ECA9B">
            <wp:simplePos x="0" y="0"/>
            <wp:positionH relativeFrom="column">
              <wp:posOffset>2653665</wp:posOffset>
            </wp:positionH>
            <wp:positionV relativeFrom="paragraph">
              <wp:posOffset>120015</wp:posOffset>
            </wp:positionV>
            <wp:extent cx="3409950" cy="2268855"/>
            <wp:effectExtent l="57150" t="419100" r="57150" b="874395"/>
            <wp:wrapNone/>
            <wp:docPr id="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sitios.educ.ar/grupo068/files/bacterias.jp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3409950" cy="2268855"/>
                    </a:xfrm>
                    <a:prstGeom prst="rect">
                      <a:avLst/>
                    </a:prstGeom>
                    <a:noFill/>
                    <a:ln w="9525">
                      <a:solidFill>
                        <a:schemeClr val="tx1"/>
                      </a:solidFill>
                      <a:miter lim="800000"/>
                      <a:headEnd/>
                      <a:tailEnd/>
                    </a:ln>
                    <a:effectLst>
                      <a:glow rad="228600">
                        <a:schemeClr val="accent4">
                          <a:satMod val="175000"/>
                          <a:alpha val="40000"/>
                        </a:schemeClr>
                      </a:glow>
                      <a:reflection blurRad="6350" stA="52000" endA="300" endPos="35000" dir="5400000" sy="-100000" algn="bl" rotWithShape="0"/>
                    </a:effectLst>
                    <a:scene3d>
                      <a:camera prst="isometricOffAxis2Left"/>
                      <a:lightRig rig="threePt" dir="t"/>
                    </a:scene3d>
                  </pic:spPr>
                </pic:pic>
              </a:graphicData>
            </a:graphic>
            <wp14:sizeRelV relativeFrom="margin">
              <wp14:pctHeight>0</wp14:pctHeight>
            </wp14:sizeRelV>
          </wp:anchor>
        </w:drawing>
      </w:r>
    </w:p>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AA049B" w:rsidRDefault="00AA049B"/>
    <w:p w:rsidR="002971AA" w:rsidRPr="002971AA" w:rsidRDefault="002971AA" w:rsidP="002971AA">
      <w:pPr>
        <w:jc w:val="center"/>
        <w:rPr>
          <w:rFonts w:ascii="Times New Roman" w:hAnsi="Times New Roman" w:cs="Times New Roman"/>
          <w:sz w:val="24"/>
          <w:szCs w:val="24"/>
        </w:rPr>
      </w:pPr>
    </w:p>
    <w:p w:rsidR="004C6BE2" w:rsidRDefault="004C6BE2" w:rsidP="004C6BE2">
      <w:pPr>
        <w:jc w:val="center"/>
        <w:rPr>
          <w:rFonts w:ascii="Arial" w:hAnsi="Arial" w:cs="Arial"/>
          <w:sz w:val="24"/>
          <w:szCs w:val="24"/>
        </w:rPr>
      </w:pPr>
      <w:r>
        <w:rPr>
          <w:rFonts w:ascii="Arial" w:hAnsi="Arial" w:cs="Arial"/>
          <w:sz w:val="24"/>
          <w:szCs w:val="24"/>
        </w:rPr>
        <w:t>HISTORIA DE LA EDUCACIÓN A DISTANCIA</w:t>
      </w:r>
    </w:p>
    <w:p w:rsidR="004C6BE2" w:rsidRDefault="004C6BE2" w:rsidP="004C6BE2">
      <w:pPr>
        <w:jc w:val="both"/>
        <w:rPr>
          <w:rFonts w:ascii="Arial" w:hAnsi="Arial" w:cs="Arial"/>
          <w:sz w:val="24"/>
          <w:szCs w:val="24"/>
        </w:rPr>
      </w:pPr>
    </w:p>
    <w:p w:rsidR="004C6BE2" w:rsidRDefault="004C6BE2" w:rsidP="004C6BE2">
      <w:pPr>
        <w:jc w:val="both"/>
        <w:rPr>
          <w:rFonts w:ascii="Arial" w:hAnsi="Arial" w:cs="Arial"/>
          <w:sz w:val="24"/>
          <w:szCs w:val="24"/>
        </w:rPr>
      </w:pPr>
      <w:r>
        <w:rPr>
          <w:rFonts w:ascii="Arial" w:hAnsi="Arial" w:cs="Arial"/>
          <w:sz w:val="24"/>
          <w:szCs w:val="24"/>
        </w:rPr>
        <w:t xml:space="preserve">La educación a distancia principalmente se efectúa a partir de la falta de recursos para equipar una buena aula, esto es uno de los muchos factores que influyen a impulsar el nacimiento de otras formas de enseñar y aprender. </w:t>
      </w:r>
    </w:p>
    <w:p w:rsidR="004C6BE2" w:rsidRDefault="004C6BE2" w:rsidP="004C6BE2">
      <w:pPr>
        <w:jc w:val="both"/>
        <w:rPr>
          <w:rFonts w:ascii="Arial" w:hAnsi="Arial" w:cs="Arial"/>
          <w:sz w:val="24"/>
          <w:szCs w:val="24"/>
        </w:rPr>
      </w:pPr>
      <w:r>
        <w:rPr>
          <w:rFonts w:ascii="Arial" w:hAnsi="Arial" w:cs="Arial"/>
          <w:sz w:val="24"/>
          <w:szCs w:val="24"/>
        </w:rPr>
        <w:t xml:space="preserve">Esta modalidad de educación con ayuda de algunos medios de telecomunicación como lo son la correspondencia, la imprenta y la escritura favorecen a combatir uno de los problemas de la distancia o separación entre docente-alumno según </w:t>
      </w:r>
      <w:proofErr w:type="spellStart"/>
      <w:r>
        <w:rPr>
          <w:rFonts w:ascii="Arial" w:hAnsi="Arial" w:cs="Arial"/>
          <w:sz w:val="24"/>
          <w:szCs w:val="24"/>
        </w:rPr>
        <w:t>Wedemeyer</w:t>
      </w:r>
      <w:proofErr w:type="spellEnd"/>
      <w:r>
        <w:rPr>
          <w:rFonts w:ascii="Arial" w:hAnsi="Arial" w:cs="Arial"/>
          <w:sz w:val="24"/>
          <w:szCs w:val="24"/>
        </w:rPr>
        <w:t>.</w:t>
      </w:r>
    </w:p>
    <w:p w:rsidR="004C6BE2" w:rsidRDefault="004C6BE2" w:rsidP="004C6BE2">
      <w:pPr>
        <w:jc w:val="both"/>
        <w:rPr>
          <w:rFonts w:ascii="Arial" w:hAnsi="Arial" w:cs="Arial"/>
          <w:sz w:val="24"/>
          <w:szCs w:val="24"/>
        </w:rPr>
      </w:pPr>
      <w:r>
        <w:rPr>
          <w:rFonts w:ascii="Arial" w:hAnsi="Arial" w:cs="Arial"/>
          <w:sz w:val="24"/>
          <w:szCs w:val="24"/>
        </w:rPr>
        <w:t>Los cambios sociales que eran provocados por las guerras o revoluciones daban como resultado que principalmente las sociedades buscaran vías educativas más económicas.</w:t>
      </w:r>
    </w:p>
    <w:p w:rsidR="004C6BE2" w:rsidRDefault="004C6BE2" w:rsidP="004C6BE2">
      <w:pPr>
        <w:jc w:val="both"/>
        <w:rPr>
          <w:rFonts w:ascii="Arial" w:hAnsi="Arial" w:cs="Arial"/>
          <w:sz w:val="24"/>
          <w:szCs w:val="24"/>
        </w:rPr>
      </w:pPr>
      <w:r>
        <w:rPr>
          <w:rFonts w:ascii="Arial" w:hAnsi="Arial" w:cs="Arial"/>
          <w:sz w:val="24"/>
          <w:szCs w:val="24"/>
        </w:rPr>
        <w:t>La educación también surge a partir de combinar la escuela con el trabajo ya que varias de las personas tenían que trabajar para sostener sus estudios y muchas de las veces no podían asistir a las clases.</w:t>
      </w:r>
    </w:p>
    <w:p w:rsidR="004C6BE2" w:rsidRDefault="004C6BE2" w:rsidP="004C6BE2">
      <w:pPr>
        <w:jc w:val="both"/>
        <w:rPr>
          <w:rFonts w:ascii="Arial" w:hAnsi="Arial" w:cs="Arial"/>
          <w:sz w:val="24"/>
          <w:szCs w:val="24"/>
        </w:rPr>
      </w:pPr>
      <w:r>
        <w:rPr>
          <w:rFonts w:ascii="Arial" w:hAnsi="Arial" w:cs="Arial"/>
          <w:sz w:val="24"/>
          <w:szCs w:val="24"/>
        </w:rPr>
        <w:t>Una de las ventajas de esta manera de enseñar y aprender es que muchos de los beneficiarios de este sistema lograban reducir los costes de inversión en educación. Es una manera de enseñanza-aprendizaje independiente sin necesidad de estar cara a cara con el maestro en un salón de clases, principalmente esta forma de educación fomenta el logro de actividades por si solo así como también el logro de un aprendizaje personal, reflexivo y significativo.</w:t>
      </w:r>
    </w:p>
    <w:p w:rsidR="004C6BE2" w:rsidRDefault="004C6BE2" w:rsidP="004C6BE2">
      <w:pPr>
        <w:jc w:val="both"/>
        <w:rPr>
          <w:rFonts w:ascii="Arial" w:hAnsi="Arial" w:cs="Arial"/>
          <w:sz w:val="24"/>
          <w:szCs w:val="24"/>
        </w:rPr>
      </w:pPr>
      <w:r>
        <w:rPr>
          <w:rFonts w:ascii="Arial" w:hAnsi="Arial" w:cs="Arial"/>
          <w:sz w:val="24"/>
          <w:szCs w:val="24"/>
        </w:rPr>
        <w:t xml:space="preserve">Otro </w:t>
      </w:r>
      <w:r w:rsidR="008D15D0">
        <w:rPr>
          <w:rFonts w:ascii="Arial" w:hAnsi="Arial" w:cs="Arial"/>
          <w:sz w:val="24"/>
          <w:szCs w:val="24"/>
        </w:rPr>
        <w:t>de los factores que intervienen en la educación a distancia es el avance tecnológico ya que permite reducir la distancia. Los recursos tecnológicos posibilitan mediante una metodología adecuada suplir la educación presencial, con ayuda de imágenes, audio, videoconferencias, recursos multimedia entre otros es que lleva a cabo una manera diferente de enseñanza-aprendizaje.</w:t>
      </w:r>
    </w:p>
    <w:p w:rsidR="004C6BE2" w:rsidRDefault="004C6BE2" w:rsidP="004C6BE2">
      <w:pPr>
        <w:jc w:val="both"/>
        <w:rPr>
          <w:rFonts w:ascii="Arial" w:hAnsi="Arial" w:cs="Arial"/>
          <w:sz w:val="24"/>
          <w:szCs w:val="24"/>
        </w:rPr>
      </w:pPr>
    </w:p>
    <w:p w:rsidR="004C6BE2" w:rsidRDefault="004C6BE2" w:rsidP="004C6BE2">
      <w:pPr>
        <w:jc w:val="both"/>
        <w:rPr>
          <w:rFonts w:ascii="Arial" w:hAnsi="Arial" w:cs="Arial"/>
          <w:sz w:val="24"/>
          <w:szCs w:val="24"/>
        </w:rPr>
      </w:pPr>
    </w:p>
    <w:p w:rsidR="004C6BE2" w:rsidRDefault="004C6BE2" w:rsidP="004C6BE2">
      <w:pPr>
        <w:jc w:val="both"/>
        <w:rPr>
          <w:rFonts w:ascii="Arial" w:hAnsi="Arial" w:cs="Arial"/>
          <w:sz w:val="24"/>
          <w:szCs w:val="24"/>
        </w:rPr>
      </w:pPr>
    </w:p>
    <w:p w:rsidR="004C6BE2" w:rsidRPr="004D5D04" w:rsidRDefault="004C6BE2" w:rsidP="004C6BE2">
      <w:pPr>
        <w:jc w:val="both"/>
        <w:rPr>
          <w:rFonts w:ascii="Arial" w:hAnsi="Arial" w:cs="Arial"/>
          <w:sz w:val="24"/>
          <w:szCs w:val="24"/>
        </w:rPr>
      </w:pPr>
      <w:r>
        <w:rPr>
          <w:rFonts w:ascii="Arial" w:hAnsi="Arial" w:cs="Arial"/>
          <w:sz w:val="24"/>
          <w:szCs w:val="24"/>
        </w:rPr>
        <w:t xml:space="preserve">   </w:t>
      </w:r>
    </w:p>
    <w:p w:rsidR="002971AA" w:rsidRDefault="002971AA" w:rsidP="002971AA">
      <w:pPr>
        <w:jc w:val="both"/>
        <w:rPr>
          <w:rFonts w:ascii="Times New Roman" w:hAnsi="Times New Roman" w:cs="Times New Roman"/>
          <w:sz w:val="24"/>
          <w:szCs w:val="24"/>
        </w:rPr>
      </w:pPr>
    </w:p>
    <w:p w:rsidR="002971AA" w:rsidRDefault="002971AA" w:rsidP="002971AA">
      <w:pPr>
        <w:jc w:val="both"/>
        <w:rPr>
          <w:rFonts w:ascii="Times New Roman" w:hAnsi="Times New Roman" w:cs="Times New Roman"/>
          <w:sz w:val="24"/>
          <w:szCs w:val="24"/>
        </w:rPr>
      </w:pPr>
    </w:p>
    <w:p w:rsidR="002971AA" w:rsidRPr="002971AA" w:rsidRDefault="002971AA" w:rsidP="002971AA">
      <w:pPr>
        <w:jc w:val="both"/>
        <w:rPr>
          <w:rFonts w:ascii="Times New Roman" w:hAnsi="Times New Roman" w:cs="Times New Roman"/>
          <w:sz w:val="24"/>
          <w:szCs w:val="24"/>
        </w:rPr>
      </w:pPr>
    </w:p>
    <w:p w:rsidR="00AA049B" w:rsidRDefault="00AA049B"/>
    <w:p w:rsidR="00AA049B" w:rsidRDefault="00AA049B"/>
    <w:p w:rsidR="00AA049B" w:rsidRDefault="00AA049B"/>
    <w:p w:rsidR="00AA049B" w:rsidRDefault="00AA049B"/>
    <w:p w:rsidR="00AA049B" w:rsidRDefault="00AA049B"/>
    <w:p w:rsidR="00AA049B" w:rsidRDefault="00AA049B"/>
    <w:p w:rsidR="00AA049B" w:rsidRPr="00D476FD" w:rsidRDefault="00AA049B">
      <w:pPr>
        <w:rPr>
          <w:lang w:val="es-ES"/>
        </w:rPr>
      </w:pPr>
    </w:p>
    <w:sectPr w:rsidR="00AA049B" w:rsidRPr="00D476FD" w:rsidSect="00271280">
      <w:head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7A9" w:rsidRDefault="009727A9" w:rsidP="00014FF5">
      <w:pPr>
        <w:spacing w:after="0" w:line="240" w:lineRule="auto"/>
      </w:pPr>
      <w:r>
        <w:separator/>
      </w:r>
    </w:p>
  </w:endnote>
  <w:endnote w:type="continuationSeparator" w:id="0">
    <w:p w:rsidR="009727A9" w:rsidRDefault="009727A9" w:rsidP="000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7A9" w:rsidRDefault="009727A9" w:rsidP="00014FF5">
      <w:pPr>
        <w:spacing w:after="0" w:line="240" w:lineRule="auto"/>
      </w:pPr>
      <w:r>
        <w:separator/>
      </w:r>
    </w:p>
  </w:footnote>
  <w:footnote w:type="continuationSeparator" w:id="0">
    <w:p w:rsidR="009727A9" w:rsidRDefault="009727A9" w:rsidP="000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49B" w:rsidRDefault="00AA049B">
    <w:pPr>
      <w:pStyle w:val="Encabezado"/>
    </w:pPr>
    <w:r w:rsidRPr="00AA049B">
      <w:rPr>
        <w:noProof/>
        <w:lang w:val="es-MX" w:eastAsia="es-MX"/>
      </w:rPr>
      <w:drawing>
        <wp:inline distT="0" distB="0" distL="0" distR="0" wp14:anchorId="66D4185B" wp14:editId="71B756B0">
          <wp:extent cx="766616" cy="1200150"/>
          <wp:effectExtent l="0" t="0" r="0" b="0"/>
          <wp:docPr id="3" name="Imagen 3" descr="C:\Users\FIDEL\Pictures\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DEL\Pictures\escud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864" cy="120366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C325D"/>
    <w:multiLevelType w:val="hybridMultilevel"/>
    <w:tmpl w:val="E3525170"/>
    <w:lvl w:ilvl="0" w:tplc="795051FE">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nsid w:val="07E47573"/>
    <w:multiLevelType w:val="hybridMultilevel"/>
    <w:tmpl w:val="76565B42"/>
    <w:lvl w:ilvl="0" w:tplc="C70A5B28">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
    <w:nsid w:val="0DDE3083"/>
    <w:multiLevelType w:val="hybridMultilevel"/>
    <w:tmpl w:val="5F04A84C"/>
    <w:lvl w:ilvl="0" w:tplc="E05A7E96">
      <w:start w:val="1"/>
      <w:numFmt w:val="decimal"/>
      <w:lvlText w:val="%1."/>
      <w:lvlJc w:val="left"/>
      <w:pPr>
        <w:ind w:left="1770" w:hanging="360"/>
      </w:pPr>
      <w:rPr>
        <w:rFonts w:hint="default"/>
        <w:b/>
      </w:rPr>
    </w:lvl>
    <w:lvl w:ilvl="1" w:tplc="0C0A0019">
      <w:start w:val="1"/>
      <w:numFmt w:val="lowerLetter"/>
      <w:lvlText w:val="%2."/>
      <w:lvlJc w:val="left"/>
      <w:pPr>
        <w:ind w:left="2490" w:hanging="360"/>
      </w:pPr>
    </w:lvl>
    <w:lvl w:ilvl="2" w:tplc="0C0A001B">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3">
    <w:nsid w:val="11337A3A"/>
    <w:multiLevelType w:val="hybridMultilevel"/>
    <w:tmpl w:val="872C3F4C"/>
    <w:lvl w:ilvl="0" w:tplc="AFB0773C">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125C0755"/>
    <w:multiLevelType w:val="hybridMultilevel"/>
    <w:tmpl w:val="6854F388"/>
    <w:lvl w:ilvl="0" w:tplc="BBCC3248">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nsid w:val="13932DEE"/>
    <w:multiLevelType w:val="hybridMultilevel"/>
    <w:tmpl w:val="B1CA12D4"/>
    <w:lvl w:ilvl="0" w:tplc="793EDBF0">
      <w:start w:val="1"/>
      <w:numFmt w:val="upperRoman"/>
      <w:lvlText w:val="(%1)"/>
      <w:lvlJc w:val="left"/>
      <w:pPr>
        <w:ind w:left="1080" w:hanging="720"/>
      </w:pPr>
      <w:rPr>
        <w:rFonts w:hint="default"/>
        <w:b/>
      </w:rPr>
    </w:lvl>
    <w:lvl w:ilvl="1" w:tplc="FBB4E1C8">
      <w:start w:val="1"/>
      <w:numFmt w:val="lowerLetter"/>
      <w:lvlText w:val="%2."/>
      <w:lvlJc w:val="left"/>
      <w:pPr>
        <w:ind w:left="1440" w:hanging="360"/>
      </w:pPr>
      <w:rPr>
        <w:b/>
      </w:rPr>
    </w:lvl>
    <w:lvl w:ilvl="2" w:tplc="0C0A001B">
      <w:start w:val="1"/>
      <w:numFmt w:val="lowerRoman"/>
      <w:lvlText w:val="%3."/>
      <w:lvlJc w:val="right"/>
      <w:pPr>
        <w:ind w:left="2160" w:hanging="180"/>
      </w:pPr>
    </w:lvl>
    <w:lvl w:ilvl="3" w:tplc="5802C360">
      <w:start w:val="5"/>
      <w:numFmt w:val="bullet"/>
      <w:lvlText w:val="−"/>
      <w:lvlJc w:val="left"/>
      <w:pPr>
        <w:ind w:left="2880" w:hanging="360"/>
      </w:pPr>
      <w:rPr>
        <w:rFonts w:ascii="Calibri" w:eastAsiaTheme="minorHAnsi" w:hAnsi="Calibri" w:cstheme="minorBidi" w:hint="default"/>
      </w:rPr>
    </w:lvl>
    <w:lvl w:ilvl="4" w:tplc="28B88DD2">
      <w:start w:val="1"/>
      <w:numFmt w:val="upperRoman"/>
      <w:lvlText w:val="(%5)"/>
      <w:lvlJc w:val="left"/>
      <w:pPr>
        <w:ind w:left="1146" w:hanging="720"/>
      </w:pPr>
      <w:rPr>
        <w:rFonts w:asciiTheme="minorHAnsi" w:eastAsiaTheme="minorHAnsi" w:hAnsiTheme="minorHAnsi" w:cstheme="minorBidi"/>
      </w:rPr>
    </w:lvl>
    <w:lvl w:ilvl="5" w:tplc="0C0A001B">
      <w:start w:val="1"/>
      <w:numFmt w:val="lowerRoman"/>
      <w:lvlText w:val="%6."/>
      <w:lvlJc w:val="right"/>
      <w:pPr>
        <w:ind w:left="4320" w:hanging="180"/>
      </w:pPr>
    </w:lvl>
    <w:lvl w:ilvl="6" w:tplc="92E4C966">
      <w:start w:val="1"/>
      <w:numFmt w:val="decimal"/>
      <w:lvlText w:val="%7."/>
      <w:lvlJc w:val="left"/>
      <w:pPr>
        <w:ind w:left="1494" w:hanging="360"/>
      </w:pPr>
      <w:rPr>
        <w:b/>
      </w:r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nsid w:val="15947E2F"/>
    <w:multiLevelType w:val="hybridMultilevel"/>
    <w:tmpl w:val="1F2C2428"/>
    <w:lvl w:ilvl="0" w:tplc="F2929588">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175C6BD2"/>
    <w:multiLevelType w:val="hybridMultilevel"/>
    <w:tmpl w:val="4D9CD52A"/>
    <w:lvl w:ilvl="0" w:tplc="4A0C13A2">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nsid w:val="196C068B"/>
    <w:multiLevelType w:val="hybridMultilevel"/>
    <w:tmpl w:val="D64823BA"/>
    <w:lvl w:ilvl="0" w:tplc="EC88E6BC">
      <w:start w:val="1"/>
      <w:numFmt w:val="decimal"/>
      <w:lvlText w:val="%1."/>
      <w:lvlJc w:val="left"/>
      <w:pPr>
        <w:ind w:left="1770" w:hanging="360"/>
      </w:pPr>
      <w:rPr>
        <w:rFonts w:hint="default"/>
        <w:b/>
      </w:rPr>
    </w:lvl>
    <w:lvl w:ilvl="1" w:tplc="0C0A0019" w:tentative="1">
      <w:start w:val="1"/>
      <w:numFmt w:val="lowerLetter"/>
      <w:lvlText w:val="%2."/>
      <w:lvlJc w:val="left"/>
      <w:pPr>
        <w:ind w:left="2490" w:hanging="360"/>
      </w:pPr>
    </w:lvl>
    <w:lvl w:ilvl="2" w:tplc="0C0A001B" w:tentative="1">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9">
    <w:nsid w:val="24AF7CAF"/>
    <w:multiLevelType w:val="hybridMultilevel"/>
    <w:tmpl w:val="C74C5494"/>
    <w:lvl w:ilvl="0" w:tplc="151E9E56">
      <w:start w:val="1"/>
      <w:numFmt w:val="decimal"/>
      <w:lvlText w:val="%1."/>
      <w:lvlJc w:val="left"/>
      <w:pPr>
        <w:ind w:left="1065" w:hanging="360"/>
      </w:pPr>
      <w:rPr>
        <w:rFonts w:hint="default"/>
        <w:b/>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25515A8B"/>
    <w:multiLevelType w:val="hybridMultilevel"/>
    <w:tmpl w:val="7C8A3128"/>
    <w:lvl w:ilvl="0" w:tplc="5C209862">
      <w:start w:val="1"/>
      <w:numFmt w:val="decimal"/>
      <w:lvlText w:val="%1."/>
      <w:lvlJc w:val="left"/>
      <w:pPr>
        <w:ind w:left="1065" w:hanging="360"/>
      </w:pPr>
      <w:rPr>
        <w:rFonts w:hint="default"/>
        <w:b/>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1">
    <w:nsid w:val="256B3F39"/>
    <w:multiLevelType w:val="hybridMultilevel"/>
    <w:tmpl w:val="C720A68C"/>
    <w:lvl w:ilvl="0" w:tplc="1F74F13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CAD179E"/>
    <w:multiLevelType w:val="hybridMultilevel"/>
    <w:tmpl w:val="5568F0F6"/>
    <w:lvl w:ilvl="0" w:tplc="9044250C">
      <w:start w:val="1"/>
      <w:numFmt w:val="decimal"/>
      <w:lvlText w:val="%1."/>
      <w:lvlJc w:val="left"/>
      <w:pPr>
        <w:ind w:left="1778" w:hanging="360"/>
      </w:pPr>
      <w:rPr>
        <w:rFonts w:hint="default"/>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3">
    <w:nsid w:val="2E326A90"/>
    <w:multiLevelType w:val="hybridMultilevel"/>
    <w:tmpl w:val="C80E6B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0697172"/>
    <w:multiLevelType w:val="hybridMultilevel"/>
    <w:tmpl w:val="3C9C8F80"/>
    <w:lvl w:ilvl="0" w:tplc="740A1C4E">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778"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B49104D"/>
    <w:multiLevelType w:val="hybridMultilevel"/>
    <w:tmpl w:val="2CE0D686"/>
    <w:lvl w:ilvl="0" w:tplc="64A68BF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3C37595C"/>
    <w:multiLevelType w:val="hybridMultilevel"/>
    <w:tmpl w:val="CDD021A2"/>
    <w:lvl w:ilvl="0" w:tplc="AAD07F82">
      <w:start w:val="1"/>
      <w:numFmt w:val="decimal"/>
      <w:lvlText w:val="%1."/>
      <w:lvlJc w:val="left"/>
      <w:pPr>
        <w:ind w:left="1770" w:hanging="360"/>
      </w:pPr>
      <w:rPr>
        <w:rFonts w:hint="default"/>
        <w:b/>
      </w:rPr>
    </w:lvl>
    <w:lvl w:ilvl="1" w:tplc="0C0A0019" w:tentative="1">
      <w:start w:val="1"/>
      <w:numFmt w:val="lowerLetter"/>
      <w:lvlText w:val="%2."/>
      <w:lvlJc w:val="left"/>
      <w:pPr>
        <w:ind w:left="2490" w:hanging="360"/>
      </w:pPr>
    </w:lvl>
    <w:lvl w:ilvl="2" w:tplc="0C0A001B" w:tentative="1">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17">
    <w:nsid w:val="3F3B788F"/>
    <w:multiLevelType w:val="hybridMultilevel"/>
    <w:tmpl w:val="B288BB24"/>
    <w:lvl w:ilvl="0" w:tplc="D7043FF6">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nsid w:val="42BE23B1"/>
    <w:multiLevelType w:val="multilevel"/>
    <w:tmpl w:val="43D80286"/>
    <w:lvl w:ilvl="0">
      <w:start w:val="1"/>
      <w:numFmt w:val="decimal"/>
      <w:lvlText w:val="%1."/>
      <w:lvlJc w:val="left"/>
      <w:pPr>
        <w:ind w:left="720" w:hanging="360"/>
      </w:pPr>
      <w:rPr>
        <w:rFonts w:asciiTheme="minorHAnsi" w:eastAsiaTheme="minorHAnsi" w:hAnsiTheme="minorHAnsi" w:cstheme="minorBidi"/>
        <w:b/>
        <w:i/>
        <w:sz w:val="24"/>
        <w:szCs w:val="24"/>
      </w:rPr>
    </w:lvl>
    <w:lvl w:ilvl="1">
      <w:start w:val="1"/>
      <w:numFmt w:val="decimal"/>
      <w:isLgl/>
      <w:lvlText w:val="%1.%2."/>
      <w:lvlJc w:val="left"/>
      <w:pPr>
        <w:ind w:left="1440" w:hanging="720"/>
      </w:pPr>
      <w:rPr>
        <w:rFonts w:hint="default"/>
        <w:b/>
        <w:sz w:val="24"/>
        <w:szCs w:val="24"/>
      </w:rPr>
    </w:lvl>
    <w:lvl w:ilvl="2">
      <w:start w:val="1"/>
      <w:numFmt w:val="decimal"/>
      <w:isLgl/>
      <w:lvlText w:val="%1.%2.%3."/>
      <w:lvlJc w:val="left"/>
      <w:pPr>
        <w:ind w:left="2138" w:hanging="720"/>
      </w:pPr>
      <w:rPr>
        <w:rFonts w:hint="default"/>
        <w:b/>
        <w:sz w:val="24"/>
        <w:szCs w:val="24"/>
      </w:rPr>
    </w:lvl>
    <w:lvl w:ilvl="3">
      <w:start w:val="1"/>
      <w:numFmt w:val="decimal"/>
      <w:isLgl/>
      <w:lvlText w:val="%1.%2.%3.%4."/>
      <w:lvlJc w:val="left"/>
      <w:pPr>
        <w:ind w:left="3207" w:hanging="1080"/>
      </w:pPr>
      <w:rPr>
        <w:rFonts w:hint="default"/>
        <w:b/>
        <w:i/>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nsid w:val="45633C47"/>
    <w:multiLevelType w:val="hybridMultilevel"/>
    <w:tmpl w:val="CC741E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67E198D"/>
    <w:multiLevelType w:val="hybridMultilevel"/>
    <w:tmpl w:val="73309516"/>
    <w:lvl w:ilvl="0" w:tplc="EADEE31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75129D5"/>
    <w:multiLevelType w:val="hybridMultilevel"/>
    <w:tmpl w:val="537C39D4"/>
    <w:lvl w:ilvl="0" w:tplc="FFD675E2">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2">
    <w:nsid w:val="487E5857"/>
    <w:multiLevelType w:val="hybridMultilevel"/>
    <w:tmpl w:val="A82ACFA2"/>
    <w:lvl w:ilvl="0" w:tplc="F96EB770">
      <w:start w:val="1"/>
      <w:numFmt w:val="decimal"/>
      <w:lvlText w:val="%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nsid w:val="48B21C7A"/>
    <w:multiLevelType w:val="hybridMultilevel"/>
    <w:tmpl w:val="A8E02248"/>
    <w:lvl w:ilvl="0" w:tplc="2DE649D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A5A2E0B"/>
    <w:multiLevelType w:val="hybridMultilevel"/>
    <w:tmpl w:val="20326696"/>
    <w:lvl w:ilvl="0" w:tplc="052CC0E8">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5">
    <w:nsid w:val="4BEA01E6"/>
    <w:multiLevelType w:val="hybridMultilevel"/>
    <w:tmpl w:val="6BAC1444"/>
    <w:lvl w:ilvl="0" w:tplc="FA6A763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C436944"/>
    <w:multiLevelType w:val="hybridMultilevel"/>
    <w:tmpl w:val="E02CA80A"/>
    <w:lvl w:ilvl="0" w:tplc="10280C1C">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7">
    <w:nsid w:val="4EE8641F"/>
    <w:multiLevelType w:val="hybridMultilevel"/>
    <w:tmpl w:val="5F9696A8"/>
    <w:lvl w:ilvl="0" w:tplc="81D0A37C">
      <w:start w:val="1"/>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8">
    <w:nsid w:val="58237836"/>
    <w:multiLevelType w:val="hybridMultilevel"/>
    <w:tmpl w:val="ED8A5422"/>
    <w:lvl w:ilvl="0" w:tplc="FC529F98">
      <w:start w:val="1"/>
      <w:numFmt w:val="bullet"/>
      <w:lvlText w:val="•"/>
      <w:lvlJc w:val="left"/>
      <w:pPr>
        <w:tabs>
          <w:tab w:val="num" w:pos="720"/>
        </w:tabs>
        <w:ind w:left="720" w:hanging="360"/>
      </w:pPr>
      <w:rPr>
        <w:rFonts w:ascii="Times New Roman" w:hAnsi="Times New Roman" w:hint="default"/>
      </w:rPr>
    </w:lvl>
    <w:lvl w:ilvl="1" w:tplc="F49472EA" w:tentative="1">
      <w:start w:val="1"/>
      <w:numFmt w:val="bullet"/>
      <w:lvlText w:val="•"/>
      <w:lvlJc w:val="left"/>
      <w:pPr>
        <w:tabs>
          <w:tab w:val="num" w:pos="1440"/>
        </w:tabs>
        <w:ind w:left="1440" w:hanging="360"/>
      </w:pPr>
      <w:rPr>
        <w:rFonts w:ascii="Times New Roman" w:hAnsi="Times New Roman" w:hint="default"/>
      </w:rPr>
    </w:lvl>
    <w:lvl w:ilvl="2" w:tplc="D9286980" w:tentative="1">
      <w:start w:val="1"/>
      <w:numFmt w:val="bullet"/>
      <w:lvlText w:val="•"/>
      <w:lvlJc w:val="left"/>
      <w:pPr>
        <w:tabs>
          <w:tab w:val="num" w:pos="2160"/>
        </w:tabs>
        <w:ind w:left="2160" w:hanging="360"/>
      </w:pPr>
      <w:rPr>
        <w:rFonts w:ascii="Times New Roman" w:hAnsi="Times New Roman" w:hint="default"/>
      </w:rPr>
    </w:lvl>
    <w:lvl w:ilvl="3" w:tplc="D6A2C656" w:tentative="1">
      <w:start w:val="1"/>
      <w:numFmt w:val="bullet"/>
      <w:lvlText w:val="•"/>
      <w:lvlJc w:val="left"/>
      <w:pPr>
        <w:tabs>
          <w:tab w:val="num" w:pos="2880"/>
        </w:tabs>
        <w:ind w:left="2880" w:hanging="360"/>
      </w:pPr>
      <w:rPr>
        <w:rFonts w:ascii="Times New Roman" w:hAnsi="Times New Roman" w:hint="default"/>
      </w:rPr>
    </w:lvl>
    <w:lvl w:ilvl="4" w:tplc="86F4DF02" w:tentative="1">
      <w:start w:val="1"/>
      <w:numFmt w:val="bullet"/>
      <w:lvlText w:val="•"/>
      <w:lvlJc w:val="left"/>
      <w:pPr>
        <w:tabs>
          <w:tab w:val="num" w:pos="3600"/>
        </w:tabs>
        <w:ind w:left="3600" w:hanging="360"/>
      </w:pPr>
      <w:rPr>
        <w:rFonts w:ascii="Times New Roman" w:hAnsi="Times New Roman" w:hint="default"/>
      </w:rPr>
    </w:lvl>
    <w:lvl w:ilvl="5" w:tplc="110E8534" w:tentative="1">
      <w:start w:val="1"/>
      <w:numFmt w:val="bullet"/>
      <w:lvlText w:val="•"/>
      <w:lvlJc w:val="left"/>
      <w:pPr>
        <w:tabs>
          <w:tab w:val="num" w:pos="4320"/>
        </w:tabs>
        <w:ind w:left="4320" w:hanging="360"/>
      </w:pPr>
      <w:rPr>
        <w:rFonts w:ascii="Times New Roman" w:hAnsi="Times New Roman" w:hint="default"/>
      </w:rPr>
    </w:lvl>
    <w:lvl w:ilvl="6" w:tplc="ADE0ECFA" w:tentative="1">
      <w:start w:val="1"/>
      <w:numFmt w:val="bullet"/>
      <w:lvlText w:val="•"/>
      <w:lvlJc w:val="left"/>
      <w:pPr>
        <w:tabs>
          <w:tab w:val="num" w:pos="5040"/>
        </w:tabs>
        <w:ind w:left="5040" w:hanging="360"/>
      </w:pPr>
      <w:rPr>
        <w:rFonts w:ascii="Times New Roman" w:hAnsi="Times New Roman" w:hint="default"/>
      </w:rPr>
    </w:lvl>
    <w:lvl w:ilvl="7" w:tplc="CF68674E" w:tentative="1">
      <w:start w:val="1"/>
      <w:numFmt w:val="bullet"/>
      <w:lvlText w:val="•"/>
      <w:lvlJc w:val="left"/>
      <w:pPr>
        <w:tabs>
          <w:tab w:val="num" w:pos="5760"/>
        </w:tabs>
        <w:ind w:left="5760" w:hanging="360"/>
      </w:pPr>
      <w:rPr>
        <w:rFonts w:ascii="Times New Roman" w:hAnsi="Times New Roman" w:hint="default"/>
      </w:rPr>
    </w:lvl>
    <w:lvl w:ilvl="8" w:tplc="B3D8FB2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8D240ED"/>
    <w:multiLevelType w:val="hybridMultilevel"/>
    <w:tmpl w:val="DC9E1B4E"/>
    <w:lvl w:ilvl="0" w:tplc="E266F0E6">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0">
    <w:nsid w:val="5BA503ED"/>
    <w:multiLevelType w:val="hybridMultilevel"/>
    <w:tmpl w:val="DD2A129A"/>
    <w:lvl w:ilvl="0" w:tplc="E4D2CBCE">
      <w:start w:val="1"/>
      <w:numFmt w:val="decimal"/>
      <w:lvlText w:val="%1."/>
      <w:lvlJc w:val="left"/>
      <w:pPr>
        <w:ind w:left="1065" w:hanging="360"/>
      </w:pPr>
      <w:rPr>
        <w:rFonts w:hint="default"/>
        <w:b/>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31">
    <w:nsid w:val="60153FCE"/>
    <w:multiLevelType w:val="hybridMultilevel"/>
    <w:tmpl w:val="1EF62F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44C036D"/>
    <w:multiLevelType w:val="hybridMultilevel"/>
    <w:tmpl w:val="4970D0E8"/>
    <w:lvl w:ilvl="0" w:tplc="13B6A772">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3">
    <w:nsid w:val="665C269C"/>
    <w:multiLevelType w:val="hybridMultilevel"/>
    <w:tmpl w:val="0B6A5AE6"/>
    <w:lvl w:ilvl="0" w:tplc="D942401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7626F85"/>
    <w:multiLevelType w:val="hybridMultilevel"/>
    <w:tmpl w:val="BE369B3C"/>
    <w:lvl w:ilvl="0" w:tplc="E91EA120">
      <w:start w:val="1"/>
      <w:numFmt w:val="decimal"/>
      <w:lvlText w:val="%1."/>
      <w:lvlJc w:val="left"/>
      <w:pPr>
        <w:ind w:left="1778"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5">
    <w:nsid w:val="69220C23"/>
    <w:multiLevelType w:val="hybridMultilevel"/>
    <w:tmpl w:val="45123F8A"/>
    <w:lvl w:ilvl="0" w:tplc="EDB4D394">
      <w:numFmt w:val="bullet"/>
      <w:lvlText w:val="-"/>
      <w:lvlJc w:val="left"/>
      <w:pPr>
        <w:ind w:left="1080" w:hanging="360"/>
      </w:pPr>
      <w:rPr>
        <w:rFonts w:ascii="Calibri" w:eastAsiaTheme="minorHAnsi" w:hAnsi="Calibri" w:cstheme="minorBidi" w:hint="default"/>
      </w:rPr>
    </w:lvl>
    <w:lvl w:ilvl="1" w:tplc="F7F07162">
      <w:start w:val="1"/>
      <w:numFmt w:val="bullet"/>
      <w:lvlText w:val="o"/>
      <w:lvlJc w:val="left"/>
      <w:pPr>
        <w:ind w:left="1800" w:hanging="360"/>
      </w:pPr>
      <w:rPr>
        <w:rFonts w:ascii="Courier New" w:hAnsi="Courier New" w:cs="Courier New" w:hint="default"/>
        <w:b w:val="0"/>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786" w:hanging="360"/>
      </w:pPr>
      <w:rPr>
        <w:rFonts w:ascii="Symbol" w:hAnsi="Symbol" w:hint="default"/>
      </w:rPr>
    </w:lvl>
    <w:lvl w:ilvl="4" w:tplc="0C0A0003">
      <w:start w:val="1"/>
      <w:numFmt w:val="bullet"/>
      <w:lvlText w:val="o"/>
      <w:lvlJc w:val="left"/>
      <w:pPr>
        <w:ind w:left="2628" w:hanging="360"/>
      </w:pPr>
      <w:rPr>
        <w:rFonts w:ascii="Courier New" w:hAnsi="Courier New" w:cs="Courier New" w:hint="default"/>
      </w:rPr>
    </w:lvl>
    <w:lvl w:ilvl="5" w:tplc="0C0A0005">
      <w:start w:val="1"/>
      <w:numFmt w:val="bullet"/>
      <w:lvlText w:val=""/>
      <w:lvlJc w:val="left"/>
      <w:pPr>
        <w:ind w:left="1778"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6">
    <w:nsid w:val="6A8373F6"/>
    <w:multiLevelType w:val="hybridMultilevel"/>
    <w:tmpl w:val="DE2E1E90"/>
    <w:lvl w:ilvl="0" w:tplc="CE8E9F12">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B23774F"/>
    <w:multiLevelType w:val="hybridMultilevel"/>
    <w:tmpl w:val="1C4E34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E020B81"/>
    <w:multiLevelType w:val="hybridMultilevel"/>
    <w:tmpl w:val="F90A7D52"/>
    <w:lvl w:ilvl="0" w:tplc="2E78FED0">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9">
    <w:nsid w:val="77A83CBF"/>
    <w:multiLevelType w:val="hybridMultilevel"/>
    <w:tmpl w:val="3466B618"/>
    <w:lvl w:ilvl="0" w:tplc="34B09CEE">
      <w:start w:val="1"/>
      <w:numFmt w:val="bullet"/>
      <w:lvlText w:val="•"/>
      <w:lvlJc w:val="left"/>
      <w:pPr>
        <w:tabs>
          <w:tab w:val="num" w:pos="720"/>
        </w:tabs>
        <w:ind w:left="720" w:hanging="360"/>
      </w:pPr>
      <w:rPr>
        <w:rFonts w:ascii="Times New Roman" w:hAnsi="Times New Roman" w:hint="default"/>
      </w:rPr>
    </w:lvl>
    <w:lvl w:ilvl="1" w:tplc="E48C8868" w:tentative="1">
      <w:start w:val="1"/>
      <w:numFmt w:val="bullet"/>
      <w:lvlText w:val="•"/>
      <w:lvlJc w:val="left"/>
      <w:pPr>
        <w:tabs>
          <w:tab w:val="num" w:pos="1440"/>
        </w:tabs>
        <w:ind w:left="1440" w:hanging="360"/>
      </w:pPr>
      <w:rPr>
        <w:rFonts w:ascii="Times New Roman" w:hAnsi="Times New Roman" w:hint="default"/>
      </w:rPr>
    </w:lvl>
    <w:lvl w:ilvl="2" w:tplc="8056F15C" w:tentative="1">
      <w:start w:val="1"/>
      <w:numFmt w:val="bullet"/>
      <w:lvlText w:val="•"/>
      <w:lvlJc w:val="left"/>
      <w:pPr>
        <w:tabs>
          <w:tab w:val="num" w:pos="2160"/>
        </w:tabs>
        <w:ind w:left="2160" w:hanging="360"/>
      </w:pPr>
      <w:rPr>
        <w:rFonts w:ascii="Times New Roman" w:hAnsi="Times New Roman" w:hint="default"/>
      </w:rPr>
    </w:lvl>
    <w:lvl w:ilvl="3" w:tplc="DC8206D6" w:tentative="1">
      <w:start w:val="1"/>
      <w:numFmt w:val="bullet"/>
      <w:lvlText w:val="•"/>
      <w:lvlJc w:val="left"/>
      <w:pPr>
        <w:tabs>
          <w:tab w:val="num" w:pos="2880"/>
        </w:tabs>
        <w:ind w:left="2880" w:hanging="360"/>
      </w:pPr>
      <w:rPr>
        <w:rFonts w:ascii="Times New Roman" w:hAnsi="Times New Roman" w:hint="default"/>
      </w:rPr>
    </w:lvl>
    <w:lvl w:ilvl="4" w:tplc="88FEF0C6" w:tentative="1">
      <w:start w:val="1"/>
      <w:numFmt w:val="bullet"/>
      <w:lvlText w:val="•"/>
      <w:lvlJc w:val="left"/>
      <w:pPr>
        <w:tabs>
          <w:tab w:val="num" w:pos="3600"/>
        </w:tabs>
        <w:ind w:left="3600" w:hanging="360"/>
      </w:pPr>
      <w:rPr>
        <w:rFonts w:ascii="Times New Roman" w:hAnsi="Times New Roman" w:hint="default"/>
      </w:rPr>
    </w:lvl>
    <w:lvl w:ilvl="5" w:tplc="819E1FE4" w:tentative="1">
      <w:start w:val="1"/>
      <w:numFmt w:val="bullet"/>
      <w:lvlText w:val="•"/>
      <w:lvlJc w:val="left"/>
      <w:pPr>
        <w:tabs>
          <w:tab w:val="num" w:pos="4320"/>
        </w:tabs>
        <w:ind w:left="4320" w:hanging="360"/>
      </w:pPr>
      <w:rPr>
        <w:rFonts w:ascii="Times New Roman" w:hAnsi="Times New Roman" w:hint="default"/>
      </w:rPr>
    </w:lvl>
    <w:lvl w:ilvl="6" w:tplc="D020EEFE" w:tentative="1">
      <w:start w:val="1"/>
      <w:numFmt w:val="bullet"/>
      <w:lvlText w:val="•"/>
      <w:lvlJc w:val="left"/>
      <w:pPr>
        <w:tabs>
          <w:tab w:val="num" w:pos="5040"/>
        </w:tabs>
        <w:ind w:left="5040" w:hanging="360"/>
      </w:pPr>
      <w:rPr>
        <w:rFonts w:ascii="Times New Roman" w:hAnsi="Times New Roman" w:hint="default"/>
      </w:rPr>
    </w:lvl>
    <w:lvl w:ilvl="7" w:tplc="173A5FDC" w:tentative="1">
      <w:start w:val="1"/>
      <w:numFmt w:val="bullet"/>
      <w:lvlText w:val="•"/>
      <w:lvlJc w:val="left"/>
      <w:pPr>
        <w:tabs>
          <w:tab w:val="num" w:pos="5760"/>
        </w:tabs>
        <w:ind w:left="5760" w:hanging="360"/>
      </w:pPr>
      <w:rPr>
        <w:rFonts w:ascii="Times New Roman" w:hAnsi="Times New Roman" w:hint="default"/>
      </w:rPr>
    </w:lvl>
    <w:lvl w:ilvl="8" w:tplc="E84AE866"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8367A74"/>
    <w:multiLevelType w:val="hybridMultilevel"/>
    <w:tmpl w:val="869A4218"/>
    <w:lvl w:ilvl="0" w:tplc="030408B4">
      <w:start w:val="1"/>
      <w:numFmt w:val="decimal"/>
      <w:lvlText w:val="%1."/>
      <w:lvlJc w:val="left"/>
      <w:pPr>
        <w:ind w:left="1770" w:hanging="360"/>
      </w:pPr>
      <w:rPr>
        <w:rFonts w:hint="default"/>
        <w:b/>
      </w:rPr>
    </w:lvl>
    <w:lvl w:ilvl="1" w:tplc="0C0A0019" w:tentative="1">
      <w:start w:val="1"/>
      <w:numFmt w:val="lowerLetter"/>
      <w:lvlText w:val="%2."/>
      <w:lvlJc w:val="left"/>
      <w:pPr>
        <w:ind w:left="2490" w:hanging="360"/>
      </w:pPr>
    </w:lvl>
    <w:lvl w:ilvl="2" w:tplc="0C0A001B" w:tentative="1">
      <w:start w:val="1"/>
      <w:numFmt w:val="lowerRoman"/>
      <w:lvlText w:val="%3."/>
      <w:lvlJc w:val="right"/>
      <w:pPr>
        <w:ind w:left="3210" w:hanging="180"/>
      </w:pPr>
    </w:lvl>
    <w:lvl w:ilvl="3" w:tplc="0C0A000F" w:tentative="1">
      <w:start w:val="1"/>
      <w:numFmt w:val="decimal"/>
      <w:lvlText w:val="%4."/>
      <w:lvlJc w:val="left"/>
      <w:pPr>
        <w:ind w:left="3930" w:hanging="360"/>
      </w:pPr>
    </w:lvl>
    <w:lvl w:ilvl="4" w:tplc="0C0A0019" w:tentative="1">
      <w:start w:val="1"/>
      <w:numFmt w:val="lowerLetter"/>
      <w:lvlText w:val="%5."/>
      <w:lvlJc w:val="left"/>
      <w:pPr>
        <w:ind w:left="4650" w:hanging="360"/>
      </w:pPr>
    </w:lvl>
    <w:lvl w:ilvl="5" w:tplc="0C0A001B" w:tentative="1">
      <w:start w:val="1"/>
      <w:numFmt w:val="lowerRoman"/>
      <w:lvlText w:val="%6."/>
      <w:lvlJc w:val="right"/>
      <w:pPr>
        <w:ind w:left="5370" w:hanging="180"/>
      </w:pPr>
    </w:lvl>
    <w:lvl w:ilvl="6" w:tplc="0C0A000F" w:tentative="1">
      <w:start w:val="1"/>
      <w:numFmt w:val="decimal"/>
      <w:lvlText w:val="%7."/>
      <w:lvlJc w:val="left"/>
      <w:pPr>
        <w:ind w:left="6090" w:hanging="360"/>
      </w:pPr>
    </w:lvl>
    <w:lvl w:ilvl="7" w:tplc="0C0A0019" w:tentative="1">
      <w:start w:val="1"/>
      <w:numFmt w:val="lowerLetter"/>
      <w:lvlText w:val="%8."/>
      <w:lvlJc w:val="left"/>
      <w:pPr>
        <w:ind w:left="6810" w:hanging="360"/>
      </w:pPr>
    </w:lvl>
    <w:lvl w:ilvl="8" w:tplc="0C0A001B" w:tentative="1">
      <w:start w:val="1"/>
      <w:numFmt w:val="lowerRoman"/>
      <w:lvlText w:val="%9."/>
      <w:lvlJc w:val="right"/>
      <w:pPr>
        <w:ind w:left="7530" w:hanging="180"/>
      </w:pPr>
    </w:lvl>
  </w:abstractNum>
  <w:abstractNum w:abstractNumId="41">
    <w:nsid w:val="7D02195B"/>
    <w:multiLevelType w:val="hybridMultilevel"/>
    <w:tmpl w:val="6FDE0948"/>
    <w:lvl w:ilvl="0" w:tplc="4BC404CC">
      <w:start w:val="1"/>
      <w:numFmt w:val="decimal"/>
      <w:lvlText w:val="%1."/>
      <w:lvlJc w:val="left"/>
      <w:pPr>
        <w:ind w:left="1776" w:hanging="360"/>
      </w:pPr>
      <w:rPr>
        <w:rFonts w:hint="default"/>
        <w:b/>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2">
    <w:nsid w:val="7DC5546B"/>
    <w:multiLevelType w:val="hybridMultilevel"/>
    <w:tmpl w:val="82EE7230"/>
    <w:lvl w:ilvl="0" w:tplc="F9561B38">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num w:numId="1">
    <w:abstractNumId w:val="18"/>
  </w:num>
  <w:num w:numId="2">
    <w:abstractNumId w:val="30"/>
  </w:num>
  <w:num w:numId="3">
    <w:abstractNumId w:val="14"/>
  </w:num>
  <w:num w:numId="4">
    <w:abstractNumId w:val="4"/>
  </w:num>
  <w:num w:numId="5">
    <w:abstractNumId w:val="35"/>
  </w:num>
  <w:num w:numId="6">
    <w:abstractNumId w:val="42"/>
  </w:num>
  <w:num w:numId="7">
    <w:abstractNumId w:val="41"/>
  </w:num>
  <w:num w:numId="8">
    <w:abstractNumId w:val="1"/>
  </w:num>
  <w:num w:numId="9">
    <w:abstractNumId w:val="7"/>
  </w:num>
  <w:num w:numId="10">
    <w:abstractNumId w:val="23"/>
  </w:num>
  <w:num w:numId="11">
    <w:abstractNumId w:val="0"/>
  </w:num>
  <w:num w:numId="12">
    <w:abstractNumId w:val="6"/>
  </w:num>
  <w:num w:numId="13">
    <w:abstractNumId w:val="16"/>
  </w:num>
  <w:num w:numId="14">
    <w:abstractNumId w:val="40"/>
  </w:num>
  <w:num w:numId="15">
    <w:abstractNumId w:val="10"/>
  </w:num>
  <w:num w:numId="16">
    <w:abstractNumId w:val="22"/>
  </w:num>
  <w:num w:numId="17">
    <w:abstractNumId w:val="17"/>
  </w:num>
  <w:num w:numId="18">
    <w:abstractNumId w:val="27"/>
  </w:num>
  <w:num w:numId="19">
    <w:abstractNumId w:val="34"/>
  </w:num>
  <w:num w:numId="20">
    <w:abstractNumId w:val="24"/>
  </w:num>
  <w:num w:numId="21">
    <w:abstractNumId w:val="32"/>
  </w:num>
  <w:num w:numId="22">
    <w:abstractNumId w:val="3"/>
  </w:num>
  <w:num w:numId="23">
    <w:abstractNumId w:val="37"/>
  </w:num>
  <w:num w:numId="24">
    <w:abstractNumId w:val="36"/>
  </w:num>
  <w:num w:numId="25">
    <w:abstractNumId w:val="25"/>
  </w:num>
  <w:num w:numId="26">
    <w:abstractNumId w:val="12"/>
  </w:num>
  <w:num w:numId="27">
    <w:abstractNumId w:val="39"/>
  </w:num>
  <w:num w:numId="28">
    <w:abstractNumId w:val="28"/>
  </w:num>
  <w:num w:numId="29">
    <w:abstractNumId w:val="9"/>
  </w:num>
  <w:num w:numId="30">
    <w:abstractNumId w:val="11"/>
  </w:num>
  <w:num w:numId="31">
    <w:abstractNumId w:val="33"/>
  </w:num>
  <w:num w:numId="32">
    <w:abstractNumId w:val="8"/>
  </w:num>
  <w:num w:numId="33">
    <w:abstractNumId w:val="2"/>
  </w:num>
  <w:num w:numId="34">
    <w:abstractNumId w:val="20"/>
  </w:num>
  <w:num w:numId="35">
    <w:abstractNumId w:val="31"/>
  </w:num>
  <w:num w:numId="36">
    <w:abstractNumId w:val="38"/>
  </w:num>
  <w:num w:numId="37">
    <w:abstractNumId w:val="19"/>
  </w:num>
  <w:num w:numId="38">
    <w:abstractNumId w:val="5"/>
  </w:num>
  <w:num w:numId="39">
    <w:abstractNumId w:val="26"/>
  </w:num>
  <w:num w:numId="40">
    <w:abstractNumId w:val="21"/>
  </w:num>
  <w:num w:numId="41">
    <w:abstractNumId w:val="15"/>
  </w:num>
  <w:num w:numId="42">
    <w:abstractNumId w:val="29"/>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7947"/>
    <w:rsid w:val="00005DEF"/>
    <w:rsid w:val="00014FF5"/>
    <w:rsid w:val="00076D04"/>
    <w:rsid w:val="000B7988"/>
    <w:rsid w:val="000C1787"/>
    <w:rsid w:val="00180322"/>
    <w:rsid w:val="00271280"/>
    <w:rsid w:val="002971AA"/>
    <w:rsid w:val="002F7947"/>
    <w:rsid w:val="00346B8D"/>
    <w:rsid w:val="003A739C"/>
    <w:rsid w:val="00453396"/>
    <w:rsid w:val="004849CD"/>
    <w:rsid w:val="004C6BE2"/>
    <w:rsid w:val="006C15D8"/>
    <w:rsid w:val="00712735"/>
    <w:rsid w:val="007A4615"/>
    <w:rsid w:val="007B506C"/>
    <w:rsid w:val="00874019"/>
    <w:rsid w:val="008D15D0"/>
    <w:rsid w:val="00941214"/>
    <w:rsid w:val="009727A9"/>
    <w:rsid w:val="00A50F2A"/>
    <w:rsid w:val="00A60008"/>
    <w:rsid w:val="00A65488"/>
    <w:rsid w:val="00A7603C"/>
    <w:rsid w:val="00AA049B"/>
    <w:rsid w:val="00AF57C4"/>
    <w:rsid w:val="00B451D1"/>
    <w:rsid w:val="00B5731B"/>
    <w:rsid w:val="00B61319"/>
    <w:rsid w:val="00BB52F8"/>
    <w:rsid w:val="00BF04ED"/>
    <w:rsid w:val="00C6035C"/>
    <w:rsid w:val="00D12375"/>
    <w:rsid w:val="00D15599"/>
    <w:rsid w:val="00D25248"/>
    <w:rsid w:val="00D476FD"/>
    <w:rsid w:val="00D94481"/>
    <w:rsid w:val="00E30944"/>
    <w:rsid w:val="00F55E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D8069638-0053-4F5B-B63B-20F4F085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49B"/>
    <w:pPr>
      <w:spacing w:after="160" w:line="259"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71280"/>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271280"/>
    <w:rPr>
      <w:rFonts w:eastAsiaTheme="minorEastAsia"/>
      <w:lang w:val="es-ES"/>
    </w:rPr>
  </w:style>
  <w:style w:type="paragraph" w:styleId="Textodeglobo">
    <w:name w:val="Balloon Text"/>
    <w:basedOn w:val="Normal"/>
    <w:link w:val="TextodegloboCar"/>
    <w:uiPriority w:val="99"/>
    <w:semiHidden/>
    <w:unhideWhenUsed/>
    <w:rsid w:val="002712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1280"/>
    <w:rPr>
      <w:rFonts w:ascii="Tahoma" w:hAnsi="Tahoma" w:cs="Tahoma"/>
      <w:sz w:val="16"/>
      <w:szCs w:val="16"/>
    </w:rPr>
  </w:style>
  <w:style w:type="paragraph" w:styleId="Prrafodelista">
    <w:name w:val="List Paragraph"/>
    <w:basedOn w:val="Normal"/>
    <w:uiPriority w:val="34"/>
    <w:qFormat/>
    <w:rsid w:val="00014FF5"/>
    <w:pPr>
      <w:spacing w:line="240" w:lineRule="auto"/>
      <w:ind w:left="720"/>
      <w:contextualSpacing/>
    </w:pPr>
    <w:rPr>
      <w:lang w:val="es-ES"/>
    </w:rPr>
  </w:style>
  <w:style w:type="table" w:styleId="Tablaconcuadrcula">
    <w:name w:val="Table Grid"/>
    <w:basedOn w:val="Tablanormal"/>
    <w:uiPriority w:val="59"/>
    <w:rsid w:val="00014FF5"/>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014FF5"/>
    <w:rPr>
      <w:color w:val="808080"/>
    </w:rPr>
  </w:style>
  <w:style w:type="paragraph" w:styleId="Encabezado">
    <w:name w:val="header"/>
    <w:basedOn w:val="Normal"/>
    <w:link w:val="EncabezadoCar"/>
    <w:uiPriority w:val="99"/>
    <w:unhideWhenUsed/>
    <w:rsid w:val="00014FF5"/>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014FF5"/>
    <w:rPr>
      <w:lang w:val="es-ES"/>
    </w:rPr>
  </w:style>
  <w:style w:type="paragraph" w:styleId="Piedepgina">
    <w:name w:val="footer"/>
    <w:basedOn w:val="Normal"/>
    <w:link w:val="PiedepginaCar"/>
    <w:uiPriority w:val="99"/>
    <w:unhideWhenUsed/>
    <w:rsid w:val="00014FF5"/>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014FF5"/>
    <w:rPr>
      <w:lang w:val="es-ES"/>
    </w:rPr>
  </w:style>
  <w:style w:type="table" w:customStyle="1" w:styleId="Sombreadoclaro1">
    <w:name w:val="Sombreado claro1"/>
    <w:basedOn w:val="Tablanormal"/>
    <w:uiPriority w:val="60"/>
    <w:rsid w:val="00014FF5"/>
    <w:pPr>
      <w:spacing w:after="0" w:line="240" w:lineRule="auto"/>
    </w:pPr>
    <w:rPr>
      <w:color w:val="000000" w:themeColor="text1" w:themeShade="BF"/>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stamedia21">
    <w:name w:val="Lista media 21"/>
    <w:basedOn w:val="Tablanormal"/>
    <w:uiPriority w:val="66"/>
    <w:rsid w:val="00014FF5"/>
    <w:pPr>
      <w:spacing w:after="0" w:line="240" w:lineRule="auto"/>
    </w:pPr>
    <w:rPr>
      <w:rFonts w:asciiTheme="majorHAnsi" w:eastAsiaTheme="majorEastAsia" w:hAnsiTheme="majorHAnsi" w:cstheme="majorBidi"/>
      <w:color w:val="000000" w:themeColor="text1"/>
      <w:lang w:val="es-E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stamedia11">
    <w:name w:val="Lista media 11"/>
    <w:basedOn w:val="Tablanormal"/>
    <w:uiPriority w:val="65"/>
    <w:rsid w:val="00014FF5"/>
    <w:pPr>
      <w:spacing w:after="0" w:line="240" w:lineRule="auto"/>
    </w:pPr>
    <w:rPr>
      <w:color w:val="000000" w:themeColor="text1"/>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Sombreadoclaro2">
    <w:name w:val="Sombreado claro2"/>
    <w:basedOn w:val="Tablanormal"/>
    <w:uiPriority w:val="60"/>
    <w:rsid w:val="00014FF5"/>
    <w:pPr>
      <w:spacing w:after="0" w:line="240" w:lineRule="auto"/>
    </w:pPr>
    <w:rPr>
      <w:color w:val="000000" w:themeColor="text1" w:themeShade="BF"/>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B451D1"/>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96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DEL\AppData\Roaming\Microsoft\Plantillas\Exemplo%20de%20Portada%20-%20copi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2015-08-20T00:00:00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52F9E0-E087-4B21-9A33-40EC1F0F69EB}">
  <ds:schemaRefs>
    <ds:schemaRef ds:uri="http://schemas.microsoft.com/sharepoint/v3/contenttype/forms"/>
  </ds:schemaRefs>
</ds:datastoreItem>
</file>

<file path=customXml/itemProps3.xml><?xml version="1.0" encoding="utf-8"?>
<ds:datastoreItem xmlns:ds="http://schemas.openxmlformats.org/officeDocument/2006/customXml" ds:itemID="{CEBFD2B1-7CD5-4EC6-8ADA-B5114EEA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Exemplo de Portada - copia</Template>
  <TotalTime>0</TotalTime>
  <Pages>3</Pages>
  <Words>272</Words>
  <Characters>1497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Educación a Distancia</vt:lpstr>
    </vt:vector>
  </TitlesOfParts>
  <Company>Reporte de lectura: historia de la educación a distancia Grupo: 311</Company>
  <LinksUpToDate>false</LinksUpToDate>
  <CharactersWithSpaces>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Educación a Distancia</dc:title>
  <dc:subject/>
  <dc:creator>FIDEL</dc:creator>
  <cp:keywords/>
  <dc:description/>
  <cp:lastModifiedBy>FIDEL</cp:lastModifiedBy>
  <cp:revision>2</cp:revision>
  <cp:lastPrinted>2009-02-05T11:49:00Z</cp:lastPrinted>
  <dcterms:created xsi:type="dcterms:W3CDTF">2015-09-02T17:37:00Z</dcterms:created>
  <dcterms:modified xsi:type="dcterms:W3CDTF">2015-09-02T17:37:00Z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TC300103299990</vt:lpwstr>
  </property>
</Properties>
</file>