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37" w:rsidRPr="00AE5BEB" w:rsidRDefault="00AE5BEB" w:rsidP="00AE5BEB">
      <w:pPr>
        <w:tabs>
          <w:tab w:val="left" w:pos="2940"/>
        </w:tabs>
        <w:jc w:val="center"/>
        <w:rPr>
          <w:rFonts w:ascii="Kokila" w:hAnsi="Kokila" w:cs="Kokila"/>
          <w:b/>
          <w:color w:val="943634" w:themeColor="accent2" w:themeShade="BF"/>
          <w:sz w:val="40"/>
        </w:rPr>
      </w:pPr>
      <w:r w:rsidRPr="00AE5BEB">
        <w:rPr>
          <w:rFonts w:ascii="Kokila" w:hAnsi="Kokila" w:cs="Kokila"/>
          <w:b/>
          <w:color w:val="943634" w:themeColor="accent2" w:themeShade="BF"/>
          <w:sz w:val="40"/>
        </w:rPr>
        <w:t>REFLEXIÓN DE VÍDEO:</w:t>
      </w:r>
    </w:p>
    <w:p w:rsidR="00AE5BEB" w:rsidRPr="00AE5BEB" w:rsidRDefault="00AE5BEB" w:rsidP="00AE5BEB">
      <w:pPr>
        <w:jc w:val="center"/>
        <w:rPr>
          <w:rFonts w:ascii="Kokila" w:hAnsi="Kokila" w:cs="Kokila"/>
          <w:b/>
          <w:color w:val="943634" w:themeColor="accent2" w:themeShade="BF"/>
          <w:sz w:val="40"/>
        </w:rPr>
      </w:pPr>
      <w:r w:rsidRPr="00AE5BEB">
        <w:rPr>
          <w:rFonts w:ascii="Kokila" w:hAnsi="Kokila" w:cs="Kokila"/>
          <w:b/>
          <w:noProof/>
          <w:color w:val="943634" w:themeColor="accent2" w:themeShade="BF"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72390</wp:posOffset>
                </wp:positionH>
                <wp:positionV relativeFrom="paragraph">
                  <wp:posOffset>3751580</wp:posOffset>
                </wp:positionV>
                <wp:extent cx="5591175" cy="4333875"/>
                <wp:effectExtent l="0" t="0" r="285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43338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5BEB" w:rsidRPr="00076E1B" w:rsidRDefault="00076E1B" w:rsidP="00076E1B">
                            <w:pPr>
                              <w:jc w:val="center"/>
                              <w:rPr>
                                <w:rFonts w:ascii="Kokila" w:hAnsi="Kokila" w:cs="Kokila"/>
                                <w:sz w:val="40"/>
                              </w:rPr>
                            </w:pPr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>M</w:t>
                            </w:r>
                            <w:r w:rsidR="00AE5BEB" w:rsidRPr="00076E1B">
                              <w:rPr>
                                <w:rFonts w:ascii="Kokila" w:hAnsi="Kokila" w:cs="Kokila"/>
                                <w:sz w:val="40"/>
                              </w:rPr>
                              <w:t xml:space="preserve">uchas veces el ser humano actúa </w:t>
                            </w:r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 xml:space="preserve">de la manera que el no desearía, </w:t>
                            </w:r>
                            <w:r w:rsidR="00AE5BEB" w:rsidRPr="00076E1B">
                              <w:rPr>
                                <w:rFonts w:ascii="Kokila" w:hAnsi="Kokila" w:cs="Kokila"/>
                                <w:sz w:val="40"/>
                              </w:rPr>
                              <w:t xml:space="preserve">tanto que  los hechos nos ciegan y cometemos lo </w:t>
                            </w:r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>más indeseable</w:t>
                            </w:r>
                            <w:r w:rsidR="00AE5BEB" w:rsidRPr="00076E1B">
                              <w:rPr>
                                <w:rFonts w:ascii="Kokila" w:hAnsi="Kokila" w:cs="Kokila"/>
                                <w:sz w:val="40"/>
                              </w:rPr>
                              <w:t>.</w:t>
                            </w:r>
                          </w:p>
                          <w:p w:rsidR="00AE5BEB" w:rsidRPr="00076E1B" w:rsidRDefault="00AE5BEB" w:rsidP="00076E1B">
                            <w:pPr>
                              <w:jc w:val="center"/>
                              <w:rPr>
                                <w:rFonts w:ascii="Kokila" w:hAnsi="Kokila" w:cs="Kokila"/>
                                <w:sz w:val="40"/>
                              </w:rPr>
                            </w:pPr>
                            <w:r w:rsidRPr="00076E1B">
                              <w:rPr>
                                <w:rFonts w:ascii="Kokila" w:hAnsi="Kokila" w:cs="Kokila"/>
                                <w:sz w:val="40"/>
                              </w:rPr>
                              <w:t>Tenemos la dicha de tener múltiples capacidades para comunicarnos, pero desgraciadamente en ocasiones no sabemos usarlas, y dentro de esas veces se encuentran los momentos cuando hacemos daño a otros con nuestras palabras, dejando heridas más profundas que las que puede hacer el puño humano.</w:t>
                            </w:r>
                          </w:p>
                          <w:p w:rsidR="00AE5BEB" w:rsidRDefault="00076E1B" w:rsidP="00076E1B">
                            <w:pPr>
                              <w:jc w:val="center"/>
                              <w:rPr>
                                <w:rFonts w:ascii="Kokila" w:hAnsi="Kokila" w:cs="Kokila"/>
                                <w:sz w:val="40"/>
                              </w:rPr>
                            </w:pPr>
                            <w:r w:rsidRPr="00076E1B">
                              <w:rPr>
                                <w:rFonts w:ascii="Kokila" w:hAnsi="Kokila" w:cs="Kokila"/>
                                <w:sz w:val="40"/>
                              </w:rPr>
                              <w:t>Las palabras son tan poderosas q</w:t>
                            </w:r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>ue pueden enamorar o bien matar, por lo tanto, cada quien es responsable de sus propios actos y decires.</w:t>
                            </w:r>
                          </w:p>
                          <w:p w:rsidR="00076E1B" w:rsidRPr="00076E1B" w:rsidRDefault="00076E1B" w:rsidP="00076E1B">
                            <w:pPr>
                              <w:jc w:val="center"/>
                              <w:rPr>
                                <w:rFonts w:ascii="Kokila" w:hAnsi="Kokila" w:cs="Kokila"/>
                                <w:sz w:val="40"/>
                              </w:rPr>
                            </w:pPr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>Piensa antes de…</w:t>
                            </w:r>
                            <w:proofErr w:type="gramStart"/>
                            <w:r>
                              <w:rPr>
                                <w:rFonts w:ascii="Kokila" w:hAnsi="Kokila" w:cs="Kokila"/>
                                <w:sz w:val="40"/>
                              </w:rPr>
                              <w:t>..</w:t>
                            </w:r>
                            <w:proofErr w:type="gramEnd"/>
                          </w:p>
                          <w:p w:rsidR="00AE5BEB" w:rsidRDefault="00AE5BE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5.7pt;margin-top:295.4pt;width:440.25pt;height:3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" fillcolor="white [3201]" strokecolor="#c0504d [3205]" strokeweight="2pt">
                <v:textbox>
                  <w:txbxContent>
                    <w:p w:rsidR="00AE5BEB" w:rsidRPr="00076E1B" w:rsidRDefault="00076E1B" w:rsidP="00076E1B">
                      <w:pPr>
                        <w:jc w:val="center"/>
                        <w:rPr>
                          <w:rFonts w:ascii="Kokila" w:hAnsi="Kokila" w:cs="Kokila"/>
                          <w:sz w:val="40"/>
                        </w:rPr>
                      </w:pPr>
                      <w:r>
                        <w:rPr>
                          <w:rFonts w:ascii="Kokila" w:hAnsi="Kokila" w:cs="Kokila"/>
                          <w:sz w:val="40"/>
                        </w:rPr>
                        <w:t>M</w:t>
                      </w:r>
                      <w:r w:rsidR="00AE5BEB" w:rsidRPr="00076E1B">
                        <w:rPr>
                          <w:rFonts w:ascii="Kokila" w:hAnsi="Kokila" w:cs="Kokila"/>
                          <w:sz w:val="40"/>
                        </w:rPr>
                        <w:t xml:space="preserve">uchas veces el ser humano actúa </w:t>
                      </w:r>
                      <w:r>
                        <w:rPr>
                          <w:rFonts w:ascii="Kokila" w:hAnsi="Kokila" w:cs="Kokila"/>
                          <w:sz w:val="40"/>
                        </w:rPr>
                        <w:t xml:space="preserve">de la manera que el no desearía, </w:t>
                      </w:r>
                      <w:r w:rsidR="00AE5BEB" w:rsidRPr="00076E1B">
                        <w:rPr>
                          <w:rFonts w:ascii="Kokila" w:hAnsi="Kokila" w:cs="Kokila"/>
                          <w:sz w:val="40"/>
                        </w:rPr>
                        <w:t xml:space="preserve">tanto que  los hechos nos ciegan y cometemos lo </w:t>
                      </w:r>
                      <w:r>
                        <w:rPr>
                          <w:rFonts w:ascii="Kokila" w:hAnsi="Kokila" w:cs="Kokila"/>
                          <w:sz w:val="40"/>
                        </w:rPr>
                        <w:t>más indeseable</w:t>
                      </w:r>
                      <w:r w:rsidR="00AE5BEB" w:rsidRPr="00076E1B">
                        <w:rPr>
                          <w:rFonts w:ascii="Kokila" w:hAnsi="Kokila" w:cs="Kokila"/>
                          <w:sz w:val="40"/>
                        </w:rPr>
                        <w:t>.</w:t>
                      </w:r>
                    </w:p>
                    <w:p w:rsidR="00AE5BEB" w:rsidRPr="00076E1B" w:rsidRDefault="00AE5BEB" w:rsidP="00076E1B">
                      <w:pPr>
                        <w:jc w:val="center"/>
                        <w:rPr>
                          <w:rFonts w:ascii="Kokila" w:hAnsi="Kokila" w:cs="Kokila"/>
                          <w:sz w:val="40"/>
                        </w:rPr>
                      </w:pPr>
                      <w:r w:rsidRPr="00076E1B">
                        <w:rPr>
                          <w:rFonts w:ascii="Kokila" w:hAnsi="Kokila" w:cs="Kokila"/>
                          <w:sz w:val="40"/>
                        </w:rPr>
                        <w:t>Tenemos la dicha de tener múltiples capacidades para comunicarnos, pero desgraciadamente en ocasiones no sabemos usarlas, y dentro de esas veces se encuentran los momentos cuando hacemos daño a otros con nuestras palabras, dejando heridas más profundas que las que puede hacer el puño humano.</w:t>
                      </w:r>
                    </w:p>
                    <w:p w:rsidR="00AE5BEB" w:rsidRDefault="00076E1B" w:rsidP="00076E1B">
                      <w:pPr>
                        <w:jc w:val="center"/>
                        <w:rPr>
                          <w:rFonts w:ascii="Kokila" w:hAnsi="Kokila" w:cs="Kokila"/>
                          <w:sz w:val="40"/>
                        </w:rPr>
                      </w:pPr>
                      <w:r w:rsidRPr="00076E1B">
                        <w:rPr>
                          <w:rFonts w:ascii="Kokila" w:hAnsi="Kokila" w:cs="Kokila"/>
                          <w:sz w:val="40"/>
                        </w:rPr>
                        <w:t>Las palabras son tan poderosas q</w:t>
                      </w:r>
                      <w:r>
                        <w:rPr>
                          <w:rFonts w:ascii="Kokila" w:hAnsi="Kokila" w:cs="Kokila"/>
                          <w:sz w:val="40"/>
                        </w:rPr>
                        <w:t>ue pueden enamorar o bien matar, por lo tanto, cada quien es responsable de sus propios actos y decires.</w:t>
                      </w:r>
                    </w:p>
                    <w:p w:rsidR="00076E1B" w:rsidRPr="00076E1B" w:rsidRDefault="00076E1B" w:rsidP="00076E1B">
                      <w:pPr>
                        <w:jc w:val="center"/>
                        <w:rPr>
                          <w:rFonts w:ascii="Kokila" w:hAnsi="Kokila" w:cs="Kokila"/>
                          <w:sz w:val="40"/>
                        </w:rPr>
                      </w:pPr>
                      <w:r>
                        <w:rPr>
                          <w:rFonts w:ascii="Kokila" w:hAnsi="Kokila" w:cs="Kokila"/>
                          <w:sz w:val="40"/>
                        </w:rPr>
                        <w:t>Piensa antes de…</w:t>
                      </w:r>
                      <w:proofErr w:type="gramStart"/>
                      <w:r>
                        <w:rPr>
                          <w:rFonts w:ascii="Kokila" w:hAnsi="Kokila" w:cs="Kokila"/>
                          <w:sz w:val="40"/>
                        </w:rPr>
                        <w:t>..</w:t>
                      </w:r>
                      <w:proofErr w:type="gramEnd"/>
                    </w:p>
                    <w:p w:rsidR="00AE5BEB" w:rsidRDefault="00AE5BEB"/>
                  </w:txbxContent>
                </v:textbox>
              </v:shape>
            </w:pict>
          </mc:Fallback>
        </mc:AlternateContent>
      </w:r>
      <w:r w:rsidRPr="00AE5BEB">
        <w:rPr>
          <w:rFonts w:ascii="Kokila" w:hAnsi="Kokila" w:cs="Kokila"/>
          <w:b/>
          <w:noProof/>
          <w:color w:val="943634" w:themeColor="accent2" w:themeShade="BF"/>
          <w:sz w:val="40"/>
          <w:lang w:eastAsia="es-MX"/>
        </w:rPr>
        <w:drawing>
          <wp:anchor distT="0" distB="0" distL="114300" distR="114300" simplePos="0" relativeHeight="251658240" behindDoc="1" locked="0" layoutInCell="1" allowOverlap="1" wp14:anchorId="11E2B5ED" wp14:editId="416A0D2E">
            <wp:simplePos x="0" y="0"/>
            <wp:positionH relativeFrom="column">
              <wp:posOffset>539115</wp:posOffset>
            </wp:positionH>
            <wp:positionV relativeFrom="paragraph">
              <wp:posOffset>455930</wp:posOffset>
            </wp:positionV>
            <wp:extent cx="4572000" cy="3200400"/>
            <wp:effectExtent l="0" t="0" r="0" b="0"/>
            <wp:wrapTight wrapText="bothSides">
              <wp:wrapPolygon edited="0">
                <wp:start x="9090" y="0"/>
                <wp:lineTo x="7920" y="257"/>
                <wp:lineTo x="4230" y="1800"/>
                <wp:lineTo x="3330" y="2957"/>
                <wp:lineTo x="2070" y="4243"/>
                <wp:lineTo x="900" y="6300"/>
                <wp:lineTo x="180" y="8357"/>
                <wp:lineTo x="0" y="9514"/>
                <wp:lineTo x="0" y="12471"/>
                <wp:lineTo x="630" y="14529"/>
                <wp:lineTo x="1530" y="16586"/>
                <wp:lineTo x="3330" y="18643"/>
                <wp:lineTo x="3420" y="18900"/>
                <wp:lineTo x="6750" y="20829"/>
                <wp:lineTo x="9180" y="21471"/>
                <wp:lineTo x="9990" y="21471"/>
                <wp:lineTo x="11520" y="21471"/>
                <wp:lineTo x="12330" y="21471"/>
                <wp:lineTo x="14760" y="20829"/>
                <wp:lineTo x="18090" y="18900"/>
                <wp:lineTo x="18180" y="18643"/>
                <wp:lineTo x="19980" y="16586"/>
                <wp:lineTo x="20880" y="14529"/>
                <wp:lineTo x="21510" y="12471"/>
                <wp:lineTo x="21510" y="9514"/>
                <wp:lineTo x="21330" y="8357"/>
                <wp:lineTo x="20610" y="6300"/>
                <wp:lineTo x="19530" y="4243"/>
                <wp:lineTo x="18180" y="2957"/>
                <wp:lineTo x="17280" y="1800"/>
                <wp:lineTo x="13590" y="257"/>
                <wp:lineTo x="12420" y="0"/>
                <wp:lineTo x="9090" y="0"/>
              </wp:wrapPolygon>
            </wp:wrapTight>
            <wp:docPr id="1" name="Imagen 1" descr="https://i.ytimg.com/vi/S02KC-o1Fu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S02KC-o1Fuw/hq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4" b="4723"/>
                    <a:stretch/>
                  </pic:blipFill>
                  <pic:spPr bwMode="auto">
                    <a:xfrm>
                      <a:off x="0" y="0"/>
                      <a:ext cx="4572000" cy="32004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5BEB">
        <w:rPr>
          <w:rFonts w:ascii="Kokila" w:hAnsi="Kokila" w:cs="Kokila"/>
          <w:b/>
          <w:color w:val="943634" w:themeColor="accent2" w:themeShade="BF"/>
          <w:sz w:val="40"/>
        </w:rPr>
        <w:t>“HAZTE CARGO DE TUS PALABRAS”</w:t>
      </w:r>
      <w:bookmarkStart w:id="0" w:name="_GoBack"/>
      <w:bookmarkEnd w:id="0"/>
    </w:p>
    <w:sectPr w:rsidR="00AE5BEB" w:rsidRPr="00AE5BEB" w:rsidSect="00AE5BEB">
      <w:pgSz w:w="12240" w:h="15840"/>
      <w:pgMar w:top="1417" w:right="1701" w:bottom="1417" w:left="1701" w:header="708" w:footer="708" w:gutter="0"/>
      <w:pgBorders w:offsetFrom="page">
        <w:top w:val="handmade1" w:sz="31" w:space="24" w:color="943634" w:themeColor="accent2" w:themeShade="BF"/>
        <w:left w:val="handmade1" w:sz="31" w:space="24" w:color="943634" w:themeColor="accent2" w:themeShade="BF"/>
        <w:bottom w:val="handmade1" w:sz="31" w:space="24" w:color="943634" w:themeColor="accent2" w:themeShade="BF"/>
        <w:right w:val="handmade1" w:sz="31" w:space="24" w:color="943634" w:themeColor="accen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BEB"/>
    <w:rsid w:val="00076E1B"/>
    <w:rsid w:val="003F183F"/>
    <w:rsid w:val="00682B03"/>
    <w:rsid w:val="00AE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E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E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5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Mi HP</cp:lastModifiedBy>
  <cp:revision>1</cp:revision>
  <dcterms:created xsi:type="dcterms:W3CDTF">2015-11-16T09:45:00Z</dcterms:created>
  <dcterms:modified xsi:type="dcterms:W3CDTF">2015-11-16T10:00:00Z</dcterms:modified>
</cp:coreProperties>
</file>