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9C" w:rsidRDefault="007C0ED2" w:rsidP="00B30033">
      <w:pPr>
        <w:ind w:left="708" w:right="-602" w:hanging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5566410</wp:posOffset>
                </wp:positionH>
                <wp:positionV relativeFrom="paragraph">
                  <wp:posOffset>3295650</wp:posOffset>
                </wp:positionV>
                <wp:extent cx="2200275" cy="1403985"/>
                <wp:effectExtent l="0" t="0" r="0" b="635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ED2" w:rsidRPr="007C0ED2" w:rsidRDefault="007C0ED2" w:rsidP="007C0ED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7C0ED2">
                              <w:rPr>
                                <w:color w:val="FFFFFF" w:themeColor="background1"/>
                              </w:rPr>
                              <w:t>Desarrollos propios</w:t>
                            </w:r>
                            <w:r w:rsidRPr="007C0ED2">
                              <w:rPr>
                                <w:color w:val="FFFFFF" w:themeColor="background1"/>
                              </w:rPr>
                              <w:t>:</w:t>
                            </w:r>
                          </w:p>
                          <w:p w:rsidR="007C0ED2" w:rsidRPr="007C0ED2" w:rsidRDefault="007C0ED2" w:rsidP="007C0ED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7C0ED2">
                              <w:rPr>
                                <w:color w:val="FFFFFF" w:themeColor="background1"/>
                              </w:rPr>
                              <w:t>Una vía diferente es la que defienden muchas universidades y expertos de la tecnología y la educación a distancia: prefieren crear sus propios sistemas, a la medida de sus necesidades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38.3pt;margin-top:259.5pt;width:173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" filled="f" stroked="f">
                <v:textbox style="mso-fit-shape-to-text:t">
                  <w:txbxContent>
                    <w:p w:rsidR="007C0ED2" w:rsidRPr="007C0ED2" w:rsidRDefault="007C0ED2" w:rsidP="007C0ED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7C0ED2">
                        <w:rPr>
                          <w:color w:val="FFFFFF" w:themeColor="background1"/>
                        </w:rPr>
                        <w:t>Desarrollos propios</w:t>
                      </w:r>
                      <w:r w:rsidRPr="007C0ED2">
                        <w:rPr>
                          <w:color w:val="FFFFFF" w:themeColor="background1"/>
                        </w:rPr>
                        <w:t>:</w:t>
                      </w:r>
                    </w:p>
                    <w:p w:rsidR="007C0ED2" w:rsidRPr="007C0ED2" w:rsidRDefault="007C0ED2" w:rsidP="007C0ED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7C0ED2">
                        <w:rPr>
                          <w:color w:val="FFFFFF" w:themeColor="background1"/>
                        </w:rPr>
                        <w:t>Una vía diferente es la que defienden muchas universidades y expertos de la tecnología y la educación a distancia: prefieren crear sus propios sistemas, a la medida de sus necesidades</w:t>
                      </w:r>
                    </w:p>
                  </w:txbxContent>
                </v:textbox>
              </v:shape>
            </w:pict>
          </mc:Fallback>
        </mc:AlternateContent>
      </w:r>
      <w:r w:rsidR="00B3003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2786380</wp:posOffset>
                </wp:positionH>
                <wp:positionV relativeFrom="paragraph">
                  <wp:posOffset>3382645</wp:posOffset>
                </wp:positionV>
                <wp:extent cx="2295525" cy="1403985"/>
                <wp:effectExtent l="0" t="0" r="0" b="127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000" w:rsidRPr="007C0ED2" w:rsidRDefault="007C0ED2" w:rsidP="007C0ED2">
                            <w:pPr>
                              <w:ind w:left="720"/>
                              <w:jc w:val="center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7C0ED2">
                              <w:rPr>
                                <w:color w:val="FFFFFF" w:themeColor="background1"/>
                                <w:sz w:val="24"/>
                              </w:rPr>
                              <w:t>CUALIDADES</w:t>
                            </w:r>
                          </w:p>
                          <w:p w:rsidR="007C0ED2" w:rsidRPr="00B30033" w:rsidRDefault="007C0ED2" w:rsidP="007C0ED2">
                            <w:pPr>
                              <w:ind w:left="720"/>
                              <w:jc w:val="center"/>
                            </w:pPr>
                            <w:r w:rsidRPr="007C0ED2">
                              <w:rPr>
                                <w:color w:val="FFFFFF" w:themeColor="background1"/>
                                <w:sz w:val="24"/>
                              </w:rPr>
                              <w:t>Organizar un lugar donde almacenar el material didáctico: temario, bibliografía, documentos auxiliares, prácticas, etc</w:t>
                            </w:r>
                            <w:r>
                              <w:t>.</w:t>
                            </w:r>
                          </w:p>
                          <w:p w:rsidR="00B30033" w:rsidRDefault="00B3003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9.4pt;margin-top:266.35pt;width:180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" filled="f" stroked="f">
                <v:textbox style="mso-fit-shape-to-text:t">
                  <w:txbxContent>
                    <w:p w:rsidR="00000000" w:rsidRPr="007C0ED2" w:rsidRDefault="007C0ED2" w:rsidP="007C0ED2">
                      <w:pPr>
                        <w:ind w:left="720"/>
                        <w:jc w:val="center"/>
                        <w:rPr>
                          <w:color w:val="FFFFFF" w:themeColor="background1"/>
                          <w:sz w:val="24"/>
                        </w:rPr>
                      </w:pPr>
                      <w:r w:rsidRPr="007C0ED2">
                        <w:rPr>
                          <w:color w:val="FFFFFF" w:themeColor="background1"/>
                          <w:sz w:val="24"/>
                        </w:rPr>
                        <w:t>CUALIDADES</w:t>
                      </w:r>
                    </w:p>
                    <w:p w:rsidR="007C0ED2" w:rsidRPr="00B30033" w:rsidRDefault="007C0ED2" w:rsidP="007C0ED2">
                      <w:pPr>
                        <w:ind w:left="720"/>
                        <w:jc w:val="center"/>
                      </w:pPr>
                      <w:r w:rsidRPr="007C0ED2">
                        <w:rPr>
                          <w:color w:val="FFFFFF" w:themeColor="background1"/>
                          <w:sz w:val="24"/>
                        </w:rPr>
                        <w:t>Organizar un lugar donde almacenar el material didáctico: temario, bibliografía, documentos auxiliares, prácticas, etc</w:t>
                      </w:r>
                      <w:r>
                        <w:t>.</w:t>
                      </w:r>
                    </w:p>
                    <w:p w:rsidR="00B30033" w:rsidRDefault="00B30033"/>
                  </w:txbxContent>
                </v:textbox>
              </v:shape>
            </w:pict>
          </mc:Fallback>
        </mc:AlternateContent>
      </w:r>
      <w:r w:rsidR="006E4FDF">
        <w:rPr>
          <w:noProof/>
          <w:lang w:eastAsia="es-MX"/>
        </w:rPr>
        <w:drawing>
          <wp:inline distT="0" distB="0" distL="0" distR="0">
            <wp:extent cx="7867650" cy="5343525"/>
            <wp:effectExtent l="76200" t="57150" r="95250" b="104775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Start w:id="0" w:name="_GoBack"/>
      <w:bookmarkEnd w:id="0"/>
    </w:p>
    <w:sectPr w:rsidR="00031E9C" w:rsidSect="006E4FDF">
      <w:headerReference w:type="default" r:id="rId14"/>
      <w:pgSz w:w="15840" w:h="12240" w:orient="landscape"/>
      <w:pgMar w:top="851" w:right="672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E4C" w:rsidRDefault="00A35E4C" w:rsidP="006E4FDF">
      <w:pPr>
        <w:spacing w:after="0" w:line="240" w:lineRule="auto"/>
      </w:pPr>
      <w:r>
        <w:separator/>
      </w:r>
    </w:p>
  </w:endnote>
  <w:endnote w:type="continuationSeparator" w:id="0">
    <w:p w:rsidR="00A35E4C" w:rsidRDefault="00A35E4C" w:rsidP="006E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E4C" w:rsidRDefault="00A35E4C" w:rsidP="006E4FDF">
      <w:pPr>
        <w:spacing w:after="0" w:line="240" w:lineRule="auto"/>
      </w:pPr>
      <w:r>
        <w:separator/>
      </w:r>
    </w:p>
  </w:footnote>
  <w:footnote w:type="continuationSeparator" w:id="0">
    <w:p w:rsidR="00A35E4C" w:rsidRDefault="00A35E4C" w:rsidP="006E4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FDF" w:rsidRPr="006E4FDF" w:rsidRDefault="006E4FDF">
    <w:pPr>
      <w:pStyle w:val="Encabezado"/>
      <w:rPr>
        <w:sz w:val="28"/>
      </w:rPr>
    </w:pPr>
    <w:r w:rsidRPr="006E4FDF">
      <w:rPr>
        <w:sz w:val="28"/>
      </w:rPr>
      <w:t>MARÍA FERNANDA JUÁREZ TECUAPACHO                                                                          311</w:t>
    </w:r>
  </w:p>
  <w:p w:rsidR="006E4FDF" w:rsidRDefault="006E4FD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87B61"/>
    <w:multiLevelType w:val="hybridMultilevel"/>
    <w:tmpl w:val="F2568122"/>
    <w:lvl w:ilvl="0" w:tplc="648A9E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42DB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F26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D09F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70B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2420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72F6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266A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C4A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DF"/>
    <w:rsid w:val="00031E9C"/>
    <w:rsid w:val="006E4FDF"/>
    <w:rsid w:val="00796563"/>
    <w:rsid w:val="007C0ED2"/>
    <w:rsid w:val="008F32E4"/>
    <w:rsid w:val="00A35E4C"/>
    <w:rsid w:val="00B30033"/>
    <w:rsid w:val="00C42D3B"/>
    <w:rsid w:val="00E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4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4FD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E4F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4FDF"/>
  </w:style>
  <w:style w:type="paragraph" w:styleId="Piedepgina">
    <w:name w:val="footer"/>
    <w:basedOn w:val="Normal"/>
    <w:link w:val="PiedepginaCar"/>
    <w:uiPriority w:val="99"/>
    <w:unhideWhenUsed/>
    <w:rsid w:val="006E4F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4FDF"/>
  </w:style>
  <w:style w:type="paragraph" w:styleId="Prrafodelista">
    <w:name w:val="List Paragraph"/>
    <w:basedOn w:val="Normal"/>
    <w:uiPriority w:val="34"/>
    <w:qFormat/>
    <w:rsid w:val="00B300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4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4FD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E4F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4FDF"/>
  </w:style>
  <w:style w:type="paragraph" w:styleId="Piedepgina">
    <w:name w:val="footer"/>
    <w:basedOn w:val="Normal"/>
    <w:link w:val="PiedepginaCar"/>
    <w:uiPriority w:val="99"/>
    <w:unhideWhenUsed/>
    <w:rsid w:val="006E4FD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4FDF"/>
  </w:style>
  <w:style w:type="paragraph" w:styleId="Prrafodelista">
    <w:name w:val="List Paragraph"/>
    <w:basedOn w:val="Normal"/>
    <w:uiPriority w:val="34"/>
    <w:qFormat/>
    <w:rsid w:val="00B300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3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853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D9E1F09-7A68-408C-88EF-6B544343852E}" type="doc">
      <dgm:prSet loTypeId="urn:microsoft.com/office/officeart/2005/8/layout/hierarchy4" loCatId="hierarchy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es-MX"/>
        </a:p>
      </dgm:t>
    </dgm:pt>
    <dgm:pt modelId="{BEEA0477-8011-4E1B-9FDD-58F5A266EA21}">
      <dgm:prSet phldrT="[Texto]"/>
      <dgm:spPr/>
      <dgm:t>
        <a:bodyPr/>
        <a:lstStyle/>
        <a:p>
          <a:r>
            <a:rPr lang="es-MX"/>
            <a:t>PLATAFORMAS PARA EDUCACIÓN A DISTANCIA</a:t>
          </a:r>
        </a:p>
      </dgm:t>
    </dgm:pt>
    <dgm:pt modelId="{429FC005-A11A-4752-88B2-02F54DA908CB}" type="parTrans" cxnId="{5DAA95A8-E7A9-4B4E-85EB-B690CDBDC866}">
      <dgm:prSet/>
      <dgm:spPr/>
      <dgm:t>
        <a:bodyPr/>
        <a:lstStyle/>
        <a:p>
          <a:endParaRPr lang="es-MX"/>
        </a:p>
      </dgm:t>
    </dgm:pt>
    <dgm:pt modelId="{1E656BAD-6421-4B21-BA4D-B58686B567EF}" type="sibTrans" cxnId="{5DAA95A8-E7A9-4B4E-85EB-B690CDBDC866}">
      <dgm:prSet/>
      <dgm:spPr/>
      <dgm:t>
        <a:bodyPr/>
        <a:lstStyle/>
        <a:p>
          <a:endParaRPr lang="es-MX"/>
        </a:p>
      </dgm:t>
    </dgm:pt>
    <dgm:pt modelId="{594658FF-592F-4383-A755-7FE54994320E}">
      <dgm:prSet phldrT="[Texto]" custT="1"/>
      <dgm:spPr/>
      <dgm:t>
        <a:bodyPr/>
        <a:lstStyle/>
        <a:p>
          <a:pPr algn="ctr"/>
          <a:r>
            <a:rPr lang="es-MX" sz="1800"/>
            <a:t>DEFINICIONES</a:t>
          </a:r>
        </a:p>
        <a:p>
          <a:pPr algn="just"/>
          <a:r>
            <a:rPr lang="es-MX" sz="1400"/>
            <a:t>Espacios para la actividad docente/discente soportados por las facilidades de un sistema de comunicación mediada por ordenador. </a:t>
          </a:r>
        </a:p>
        <a:p>
          <a:pPr algn="just"/>
          <a:r>
            <a:rPr lang="es-MX" sz="1400"/>
            <a:t>Entorno virtual de enseñanza -  aprendizaje.</a:t>
          </a:r>
        </a:p>
        <a:p>
          <a:pPr algn="just"/>
          <a:r>
            <a:rPr lang="es-MX" sz="1400"/>
            <a:t>Educación por medios virtuales, tecnologías digitales aplicadas a la educación</a:t>
          </a:r>
        </a:p>
        <a:p>
          <a:pPr algn="just"/>
          <a:r>
            <a:rPr lang="es-MX" sz="1400"/>
            <a:t> Pedagogía de la enseñanza y el aprendizaje con acento es tecnológico.</a:t>
          </a:r>
        </a:p>
      </dgm:t>
    </dgm:pt>
    <dgm:pt modelId="{1BB92767-A054-436F-A14F-8E3F91EAA9A1}" type="parTrans" cxnId="{27E37FE9-17F8-4927-A986-435C5EDC27F3}">
      <dgm:prSet/>
      <dgm:spPr/>
      <dgm:t>
        <a:bodyPr/>
        <a:lstStyle/>
        <a:p>
          <a:endParaRPr lang="es-MX"/>
        </a:p>
      </dgm:t>
    </dgm:pt>
    <dgm:pt modelId="{40C1A543-CA47-4B91-BDE9-32C1D4353271}" type="sibTrans" cxnId="{27E37FE9-17F8-4927-A986-435C5EDC27F3}">
      <dgm:prSet/>
      <dgm:spPr/>
      <dgm:t>
        <a:bodyPr/>
        <a:lstStyle/>
        <a:p>
          <a:endParaRPr lang="es-MX"/>
        </a:p>
      </dgm:t>
    </dgm:pt>
    <dgm:pt modelId="{F7773A1F-14BD-42E3-8FEA-BC05798AF128}">
      <dgm:prSet phldrT="[Texto]" custT="1"/>
      <dgm:spPr/>
      <dgm:t>
        <a:bodyPr/>
        <a:lstStyle/>
        <a:p>
          <a:endParaRPr lang="es-MX" sz="1050"/>
        </a:p>
        <a:p>
          <a:endParaRPr lang="es-MX" sz="1050"/>
        </a:p>
        <a:p>
          <a:endParaRPr lang="es-MX" sz="1050"/>
        </a:p>
        <a:p>
          <a:endParaRPr lang="es-MX" sz="1050"/>
        </a:p>
        <a:p>
          <a:r>
            <a:rPr lang="es-MX" sz="1050"/>
            <a:t>COSTOS</a:t>
          </a:r>
        </a:p>
        <a:p>
          <a:endParaRPr lang="es-MX" sz="1050"/>
        </a:p>
        <a:p>
          <a:r>
            <a:rPr lang="es-MX" sz="1050"/>
            <a:t>La gama de precios es muy grande :</a:t>
          </a:r>
        </a:p>
        <a:p>
          <a:endParaRPr lang="es-MX" sz="1050"/>
        </a:p>
        <a:p>
          <a:r>
            <a:rPr lang="es-MX" sz="1050"/>
            <a:t>Desde los 700 dolares </a:t>
          </a:r>
        </a:p>
        <a:p>
          <a:r>
            <a:rPr lang="es-MX" sz="1050"/>
            <a:t>40,000 dolares</a:t>
          </a:r>
        </a:p>
        <a:p>
          <a:r>
            <a:rPr lang="es-MX" sz="1050"/>
            <a:t>200 000 dolares</a:t>
          </a:r>
        </a:p>
        <a:p>
          <a:r>
            <a:rPr lang="es-MX" sz="1050"/>
            <a:t>(También hay gratuitas) </a:t>
          </a:r>
        </a:p>
        <a:p>
          <a:endParaRPr lang="es-MX" sz="600"/>
        </a:p>
        <a:p>
          <a:endParaRPr lang="es-MX" sz="600"/>
        </a:p>
        <a:p>
          <a:endParaRPr lang="es-MX" sz="600"/>
        </a:p>
        <a:p>
          <a:endParaRPr lang="es-MX" sz="600"/>
        </a:p>
        <a:p>
          <a:endParaRPr lang="es-MX" sz="600"/>
        </a:p>
      </dgm:t>
    </dgm:pt>
    <dgm:pt modelId="{BB91A352-821E-4C96-831A-FFB9DC9DB6C8}" type="parTrans" cxnId="{DC5798B2-7941-423D-AC8B-F7941DA3E971}">
      <dgm:prSet/>
      <dgm:spPr/>
      <dgm:t>
        <a:bodyPr/>
        <a:lstStyle/>
        <a:p>
          <a:endParaRPr lang="es-MX"/>
        </a:p>
      </dgm:t>
    </dgm:pt>
    <dgm:pt modelId="{42FED81D-C8C8-4666-9F68-F31471FB51A2}" type="sibTrans" cxnId="{DC5798B2-7941-423D-AC8B-F7941DA3E971}">
      <dgm:prSet/>
      <dgm:spPr/>
      <dgm:t>
        <a:bodyPr/>
        <a:lstStyle/>
        <a:p>
          <a:endParaRPr lang="es-MX"/>
        </a:p>
      </dgm:t>
    </dgm:pt>
    <dgm:pt modelId="{1699A178-B0EC-4759-94EF-A220456443A3}">
      <dgm:prSet phldrT="[Texto]"/>
      <dgm:spPr/>
      <dgm:t>
        <a:bodyPr/>
        <a:lstStyle/>
        <a:p>
          <a:endParaRPr lang="es-MX"/>
        </a:p>
        <a:p>
          <a:endParaRPr lang="es-MX"/>
        </a:p>
        <a:p>
          <a:endParaRPr lang="es-MX"/>
        </a:p>
        <a:p>
          <a:endParaRPr lang="es-MX"/>
        </a:p>
        <a:p>
          <a:endParaRPr lang="es-MX"/>
        </a:p>
        <a:p>
          <a:endParaRPr lang="es-MX"/>
        </a:p>
        <a:p>
          <a:endParaRPr lang="es-MX"/>
        </a:p>
        <a:p>
          <a:endParaRPr lang="es-MX"/>
        </a:p>
        <a:p>
          <a:endParaRPr lang="es-MX"/>
        </a:p>
      </dgm:t>
    </dgm:pt>
    <dgm:pt modelId="{0D80A2AA-2643-4AEE-BCBC-57879DBB86E7}" type="parTrans" cxnId="{72048600-DBF1-48F7-A2A1-AFD9DCC1F78C}">
      <dgm:prSet/>
      <dgm:spPr/>
      <dgm:t>
        <a:bodyPr/>
        <a:lstStyle/>
        <a:p>
          <a:endParaRPr lang="es-MX"/>
        </a:p>
      </dgm:t>
    </dgm:pt>
    <dgm:pt modelId="{7D5CABF8-4E54-446A-92A3-116A9064867C}" type="sibTrans" cxnId="{72048600-DBF1-48F7-A2A1-AFD9DCC1F78C}">
      <dgm:prSet/>
      <dgm:spPr/>
      <dgm:t>
        <a:bodyPr/>
        <a:lstStyle/>
        <a:p>
          <a:endParaRPr lang="es-MX"/>
        </a:p>
      </dgm:t>
    </dgm:pt>
    <dgm:pt modelId="{94CA902D-FFAD-495B-870D-89B3329C077D}">
      <dgm:prSet phldrT="[Texto]" custT="1"/>
      <dgm:spPr/>
      <dgm:t>
        <a:bodyPr/>
        <a:lstStyle/>
        <a:p>
          <a:pPr algn="ctr"/>
          <a:r>
            <a:rPr lang="es-MX" sz="1800"/>
            <a:t>ESTANDARES</a:t>
          </a:r>
        </a:p>
        <a:p>
          <a:pPr algn="just"/>
          <a:r>
            <a:rPr lang="es-MX" sz="1100"/>
            <a:t>homogeneización de todos los sistemas</a:t>
          </a:r>
        </a:p>
        <a:p>
          <a:pPr algn="just"/>
          <a:r>
            <a:rPr lang="es-MX" sz="1100"/>
            <a:t>Resolver los problemas de comunicación entre los cursos y plataformas.</a:t>
          </a:r>
        </a:p>
        <a:p>
          <a:pPr algn="just"/>
          <a:r>
            <a:rPr lang="es-MX" sz="1100"/>
            <a:t> Editar a los cursos basados en la web.</a:t>
          </a:r>
        </a:p>
        <a:p>
          <a:pPr algn="just"/>
          <a:r>
            <a:rPr lang="es-MX" sz="1100"/>
            <a:t>instalar los cursos, publicarlos y administrar las evaluaciones del estudiante.  </a:t>
          </a:r>
        </a:p>
      </dgm:t>
    </dgm:pt>
    <dgm:pt modelId="{B79A6FDD-9079-4D89-BA2A-33FB03FA7D22}" type="parTrans" cxnId="{D21B9BB8-B940-42F2-8B53-F4BEE5ADDE34}">
      <dgm:prSet/>
      <dgm:spPr/>
      <dgm:t>
        <a:bodyPr/>
        <a:lstStyle/>
        <a:p>
          <a:endParaRPr lang="es-MX"/>
        </a:p>
      </dgm:t>
    </dgm:pt>
    <dgm:pt modelId="{95F62E2F-7398-4C89-9C42-9768CC888F61}" type="sibTrans" cxnId="{D21B9BB8-B940-42F2-8B53-F4BEE5ADDE34}">
      <dgm:prSet/>
      <dgm:spPr/>
      <dgm:t>
        <a:bodyPr/>
        <a:lstStyle/>
        <a:p>
          <a:endParaRPr lang="es-MX"/>
        </a:p>
      </dgm:t>
    </dgm:pt>
    <dgm:pt modelId="{7C64A7A2-A67A-46C3-923C-322AA2E74493}">
      <dgm:prSet phldrT="[Texto]"/>
      <dgm:spPr/>
      <dgm:t>
        <a:bodyPr/>
        <a:lstStyle/>
        <a:p>
          <a:endParaRPr lang="es-MX"/>
        </a:p>
      </dgm:t>
    </dgm:pt>
    <dgm:pt modelId="{5DE8175B-611E-49D7-B603-58F2DCF7CEB2}" type="parTrans" cxnId="{56060EE6-8580-412D-8A19-7FA9AAC84192}">
      <dgm:prSet/>
      <dgm:spPr/>
      <dgm:t>
        <a:bodyPr/>
        <a:lstStyle/>
        <a:p>
          <a:endParaRPr lang="es-MX"/>
        </a:p>
      </dgm:t>
    </dgm:pt>
    <dgm:pt modelId="{AA5B4F50-436A-4F17-850B-90DC99478A36}" type="sibTrans" cxnId="{56060EE6-8580-412D-8A19-7FA9AAC84192}">
      <dgm:prSet/>
      <dgm:spPr/>
      <dgm:t>
        <a:bodyPr/>
        <a:lstStyle/>
        <a:p>
          <a:endParaRPr lang="es-MX"/>
        </a:p>
      </dgm:t>
    </dgm:pt>
    <dgm:pt modelId="{7F916D74-78BA-4700-A98B-7FE95E30BE46}" type="pres">
      <dgm:prSet presAssocID="{AD9E1F09-7A68-408C-88EF-6B544343852E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1DA2B55D-041B-45C1-979C-41B05EB172FF}" type="pres">
      <dgm:prSet presAssocID="{BEEA0477-8011-4E1B-9FDD-58F5A266EA21}" presName="vertOne" presStyleCnt="0"/>
      <dgm:spPr/>
    </dgm:pt>
    <dgm:pt modelId="{51536280-04D5-4166-9F0C-EAC432EBCF23}" type="pres">
      <dgm:prSet presAssocID="{BEEA0477-8011-4E1B-9FDD-58F5A266EA21}" presName="txOne" presStyleLbl="node0" presStyleIdx="0" presStyleCnt="1" custScaleX="100023" custScaleY="2972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1B40A7D8-C495-407D-831D-83288DE0ABE1}" type="pres">
      <dgm:prSet presAssocID="{BEEA0477-8011-4E1B-9FDD-58F5A266EA21}" presName="parTransOne" presStyleCnt="0"/>
      <dgm:spPr/>
    </dgm:pt>
    <dgm:pt modelId="{4BE1ABD6-EE59-485D-AD16-1C3DEA81A7CA}" type="pres">
      <dgm:prSet presAssocID="{BEEA0477-8011-4E1B-9FDD-58F5A266EA21}" presName="horzOne" presStyleCnt="0"/>
      <dgm:spPr/>
    </dgm:pt>
    <dgm:pt modelId="{6DA7E3FC-9B81-4A29-8FF2-A688502C5DD7}" type="pres">
      <dgm:prSet presAssocID="{594658FF-592F-4383-A755-7FE54994320E}" presName="vertTwo" presStyleCnt="0"/>
      <dgm:spPr/>
    </dgm:pt>
    <dgm:pt modelId="{486CE8B8-9FC7-414A-9B5A-1D48DB91A160}" type="pres">
      <dgm:prSet presAssocID="{594658FF-592F-4383-A755-7FE54994320E}" presName="txTwo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6689B76-C25A-4CD3-93AB-1E70A372BE4F}" type="pres">
      <dgm:prSet presAssocID="{594658FF-592F-4383-A755-7FE54994320E}" presName="parTransTwo" presStyleCnt="0"/>
      <dgm:spPr/>
    </dgm:pt>
    <dgm:pt modelId="{70772138-216A-452F-AFE4-DED1BDDAC8EB}" type="pres">
      <dgm:prSet presAssocID="{594658FF-592F-4383-A755-7FE54994320E}" presName="horzTwo" presStyleCnt="0"/>
      <dgm:spPr/>
    </dgm:pt>
    <dgm:pt modelId="{5652FAD5-3ADA-4000-9226-3B27AF5BC3C7}" type="pres">
      <dgm:prSet presAssocID="{F7773A1F-14BD-42E3-8FEA-BC05798AF128}" presName="vertThree" presStyleCnt="0"/>
      <dgm:spPr/>
    </dgm:pt>
    <dgm:pt modelId="{470AF065-464F-4967-83F8-5B95F66E43C2}" type="pres">
      <dgm:prSet presAssocID="{F7773A1F-14BD-42E3-8FEA-BC05798AF128}" presName="txThre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54101A8E-1F6D-4C18-B925-1E81FE3214EF}" type="pres">
      <dgm:prSet presAssocID="{F7773A1F-14BD-42E3-8FEA-BC05798AF128}" presName="horzThree" presStyleCnt="0"/>
      <dgm:spPr/>
    </dgm:pt>
    <dgm:pt modelId="{68D448CB-25DA-4CF1-8EBD-84D93FBA84E8}" type="pres">
      <dgm:prSet presAssocID="{42FED81D-C8C8-4666-9F68-F31471FB51A2}" presName="sibSpaceThree" presStyleCnt="0"/>
      <dgm:spPr/>
    </dgm:pt>
    <dgm:pt modelId="{75D08F2E-D755-4EF5-BD40-32271F5FCA2A}" type="pres">
      <dgm:prSet presAssocID="{1699A178-B0EC-4759-94EF-A220456443A3}" presName="vertThree" presStyleCnt="0"/>
      <dgm:spPr/>
    </dgm:pt>
    <dgm:pt modelId="{E54636B1-C296-47E6-A208-AD6EA5D4B48A}" type="pres">
      <dgm:prSet presAssocID="{1699A178-B0EC-4759-94EF-A220456443A3}" presName="txThree" presStyleLbl="node3" presStyleIdx="1" presStyleCnt="3" custLinFactNeighborX="-758" custLinFactNeighborY="66011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84829C68-665D-4BBF-ADE4-3BEAE74F98C5}" type="pres">
      <dgm:prSet presAssocID="{1699A178-B0EC-4759-94EF-A220456443A3}" presName="horzThree" presStyleCnt="0"/>
      <dgm:spPr/>
    </dgm:pt>
    <dgm:pt modelId="{7ED5776D-3975-47AC-9654-796E3C3E09F4}" type="pres">
      <dgm:prSet presAssocID="{40C1A543-CA47-4B91-BDE9-32C1D4353271}" presName="sibSpaceTwo" presStyleCnt="0"/>
      <dgm:spPr/>
    </dgm:pt>
    <dgm:pt modelId="{B1CBF0EB-2057-4C8A-9E25-2D4E95A31FDF}" type="pres">
      <dgm:prSet presAssocID="{94CA902D-FFAD-495B-870D-89B3329C077D}" presName="vertTwo" presStyleCnt="0"/>
      <dgm:spPr/>
    </dgm:pt>
    <dgm:pt modelId="{7C682F63-FFB2-4AB4-A97B-8577F301B647}" type="pres">
      <dgm:prSet presAssocID="{94CA902D-FFAD-495B-870D-89B3329C077D}" presName="txTwo" presStyleLbl="node2" presStyleIdx="1" presStyleCnt="2" custLinFactNeighborX="275" custLinFactNeighborY="5328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D49A5428-5CCB-46CC-BD8D-9D47E32D8A54}" type="pres">
      <dgm:prSet presAssocID="{94CA902D-FFAD-495B-870D-89B3329C077D}" presName="parTransTwo" presStyleCnt="0"/>
      <dgm:spPr/>
    </dgm:pt>
    <dgm:pt modelId="{1F65BA8B-23AC-4EAD-8D49-574C48DFF324}" type="pres">
      <dgm:prSet presAssocID="{94CA902D-FFAD-495B-870D-89B3329C077D}" presName="horzTwo" presStyleCnt="0"/>
      <dgm:spPr/>
    </dgm:pt>
    <dgm:pt modelId="{7181CC30-2343-467E-BC36-CF1FA8D68485}" type="pres">
      <dgm:prSet presAssocID="{7C64A7A2-A67A-46C3-923C-322AA2E74493}" presName="vertThree" presStyleCnt="0"/>
      <dgm:spPr/>
    </dgm:pt>
    <dgm:pt modelId="{29A911BB-9967-4E10-9452-0B3036AEDE05}" type="pres">
      <dgm:prSet presAssocID="{7C64A7A2-A67A-46C3-923C-322AA2E74493}" presName="txThree" presStyleLbl="node3" presStyleIdx="2" presStyleCnt="3" custLinFactNeighborX="1791" custLinFactNeighborY="-2579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4008236D-A242-4DBA-A711-1CDF47C06063}" type="pres">
      <dgm:prSet presAssocID="{7C64A7A2-A67A-46C3-923C-322AA2E74493}" presName="horzThree" presStyleCnt="0"/>
      <dgm:spPr/>
    </dgm:pt>
  </dgm:ptLst>
  <dgm:cxnLst>
    <dgm:cxn modelId="{EFB4145A-FD37-43C6-8236-4FA9F6333C2C}" type="presOf" srcId="{AD9E1F09-7A68-408C-88EF-6B544343852E}" destId="{7F916D74-78BA-4700-A98B-7FE95E30BE46}" srcOrd="0" destOrd="0" presId="urn:microsoft.com/office/officeart/2005/8/layout/hierarchy4"/>
    <dgm:cxn modelId="{2AC458DB-B333-44FD-820D-6FB0596DE650}" type="presOf" srcId="{594658FF-592F-4383-A755-7FE54994320E}" destId="{486CE8B8-9FC7-414A-9B5A-1D48DB91A160}" srcOrd="0" destOrd="0" presId="urn:microsoft.com/office/officeart/2005/8/layout/hierarchy4"/>
    <dgm:cxn modelId="{02D607A2-BF24-4DCD-844E-CB9BC5C9045B}" type="presOf" srcId="{BEEA0477-8011-4E1B-9FDD-58F5A266EA21}" destId="{51536280-04D5-4166-9F0C-EAC432EBCF23}" srcOrd="0" destOrd="0" presId="urn:microsoft.com/office/officeart/2005/8/layout/hierarchy4"/>
    <dgm:cxn modelId="{72048600-DBF1-48F7-A2A1-AFD9DCC1F78C}" srcId="{594658FF-592F-4383-A755-7FE54994320E}" destId="{1699A178-B0EC-4759-94EF-A220456443A3}" srcOrd="1" destOrd="0" parTransId="{0D80A2AA-2643-4AEE-BCBC-57879DBB86E7}" sibTransId="{7D5CABF8-4E54-446A-92A3-116A9064867C}"/>
    <dgm:cxn modelId="{5DAA95A8-E7A9-4B4E-85EB-B690CDBDC866}" srcId="{AD9E1F09-7A68-408C-88EF-6B544343852E}" destId="{BEEA0477-8011-4E1B-9FDD-58F5A266EA21}" srcOrd="0" destOrd="0" parTransId="{429FC005-A11A-4752-88B2-02F54DA908CB}" sibTransId="{1E656BAD-6421-4B21-BA4D-B58686B567EF}"/>
    <dgm:cxn modelId="{DC5798B2-7941-423D-AC8B-F7941DA3E971}" srcId="{594658FF-592F-4383-A755-7FE54994320E}" destId="{F7773A1F-14BD-42E3-8FEA-BC05798AF128}" srcOrd="0" destOrd="0" parTransId="{BB91A352-821E-4C96-831A-FFB9DC9DB6C8}" sibTransId="{42FED81D-C8C8-4666-9F68-F31471FB51A2}"/>
    <dgm:cxn modelId="{56060EE6-8580-412D-8A19-7FA9AAC84192}" srcId="{94CA902D-FFAD-495B-870D-89B3329C077D}" destId="{7C64A7A2-A67A-46C3-923C-322AA2E74493}" srcOrd="0" destOrd="0" parTransId="{5DE8175B-611E-49D7-B603-58F2DCF7CEB2}" sibTransId="{AA5B4F50-436A-4F17-850B-90DC99478A36}"/>
    <dgm:cxn modelId="{76FBFF07-0A35-4816-8BF1-39DF7F08BE32}" type="presOf" srcId="{7C64A7A2-A67A-46C3-923C-322AA2E74493}" destId="{29A911BB-9967-4E10-9452-0B3036AEDE05}" srcOrd="0" destOrd="0" presId="urn:microsoft.com/office/officeart/2005/8/layout/hierarchy4"/>
    <dgm:cxn modelId="{87E97A6A-CF21-4DBA-8811-0D568666AE2B}" type="presOf" srcId="{1699A178-B0EC-4759-94EF-A220456443A3}" destId="{E54636B1-C296-47E6-A208-AD6EA5D4B48A}" srcOrd="0" destOrd="0" presId="urn:microsoft.com/office/officeart/2005/8/layout/hierarchy4"/>
    <dgm:cxn modelId="{700CC915-8951-4F60-B924-9D815AEF5ADE}" type="presOf" srcId="{F7773A1F-14BD-42E3-8FEA-BC05798AF128}" destId="{470AF065-464F-4967-83F8-5B95F66E43C2}" srcOrd="0" destOrd="0" presId="urn:microsoft.com/office/officeart/2005/8/layout/hierarchy4"/>
    <dgm:cxn modelId="{D21B9BB8-B940-42F2-8B53-F4BEE5ADDE34}" srcId="{BEEA0477-8011-4E1B-9FDD-58F5A266EA21}" destId="{94CA902D-FFAD-495B-870D-89B3329C077D}" srcOrd="1" destOrd="0" parTransId="{B79A6FDD-9079-4D89-BA2A-33FB03FA7D22}" sibTransId="{95F62E2F-7398-4C89-9C42-9768CC888F61}"/>
    <dgm:cxn modelId="{54CBF694-D65D-4245-8C9B-918F6A9710C2}" type="presOf" srcId="{94CA902D-FFAD-495B-870D-89B3329C077D}" destId="{7C682F63-FFB2-4AB4-A97B-8577F301B647}" srcOrd="0" destOrd="0" presId="urn:microsoft.com/office/officeart/2005/8/layout/hierarchy4"/>
    <dgm:cxn modelId="{27E37FE9-17F8-4927-A986-435C5EDC27F3}" srcId="{BEEA0477-8011-4E1B-9FDD-58F5A266EA21}" destId="{594658FF-592F-4383-A755-7FE54994320E}" srcOrd="0" destOrd="0" parTransId="{1BB92767-A054-436F-A14F-8E3F91EAA9A1}" sibTransId="{40C1A543-CA47-4B91-BDE9-32C1D4353271}"/>
    <dgm:cxn modelId="{0944FB7F-0071-4FA1-8F82-864BDC036E4A}" type="presParOf" srcId="{7F916D74-78BA-4700-A98B-7FE95E30BE46}" destId="{1DA2B55D-041B-45C1-979C-41B05EB172FF}" srcOrd="0" destOrd="0" presId="urn:microsoft.com/office/officeart/2005/8/layout/hierarchy4"/>
    <dgm:cxn modelId="{A6A78343-58B9-4B73-9559-DC03F62A6675}" type="presParOf" srcId="{1DA2B55D-041B-45C1-979C-41B05EB172FF}" destId="{51536280-04D5-4166-9F0C-EAC432EBCF23}" srcOrd="0" destOrd="0" presId="urn:microsoft.com/office/officeart/2005/8/layout/hierarchy4"/>
    <dgm:cxn modelId="{C31E9442-2B96-4902-9EDE-39D188948395}" type="presParOf" srcId="{1DA2B55D-041B-45C1-979C-41B05EB172FF}" destId="{1B40A7D8-C495-407D-831D-83288DE0ABE1}" srcOrd="1" destOrd="0" presId="urn:microsoft.com/office/officeart/2005/8/layout/hierarchy4"/>
    <dgm:cxn modelId="{80CD8D4F-3B58-4EA6-9AA1-CF5480736885}" type="presParOf" srcId="{1DA2B55D-041B-45C1-979C-41B05EB172FF}" destId="{4BE1ABD6-EE59-485D-AD16-1C3DEA81A7CA}" srcOrd="2" destOrd="0" presId="urn:microsoft.com/office/officeart/2005/8/layout/hierarchy4"/>
    <dgm:cxn modelId="{E94E75F1-0558-4AB6-882B-A28CC22AECB2}" type="presParOf" srcId="{4BE1ABD6-EE59-485D-AD16-1C3DEA81A7CA}" destId="{6DA7E3FC-9B81-4A29-8FF2-A688502C5DD7}" srcOrd="0" destOrd="0" presId="urn:microsoft.com/office/officeart/2005/8/layout/hierarchy4"/>
    <dgm:cxn modelId="{403EA621-B453-48EE-AD24-0842B57F5EB8}" type="presParOf" srcId="{6DA7E3FC-9B81-4A29-8FF2-A688502C5DD7}" destId="{486CE8B8-9FC7-414A-9B5A-1D48DB91A160}" srcOrd="0" destOrd="0" presId="urn:microsoft.com/office/officeart/2005/8/layout/hierarchy4"/>
    <dgm:cxn modelId="{0277D356-9D29-412E-811A-5FD5AACCEA69}" type="presParOf" srcId="{6DA7E3FC-9B81-4A29-8FF2-A688502C5DD7}" destId="{36689B76-C25A-4CD3-93AB-1E70A372BE4F}" srcOrd="1" destOrd="0" presId="urn:microsoft.com/office/officeart/2005/8/layout/hierarchy4"/>
    <dgm:cxn modelId="{D8EC501C-9FF2-459F-B122-769D4E77B735}" type="presParOf" srcId="{6DA7E3FC-9B81-4A29-8FF2-A688502C5DD7}" destId="{70772138-216A-452F-AFE4-DED1BDDAC8EB}" srcOrd="2" destOrd="0" presId="urn:microsoft.com/office/officeart/2005/8/layout/hierarchy4"/>
    <dgm:cxn modelId="{D26557A0-3871-47AE-A022-F4CCE8019ABC}" type="presParOf" srcId="{70772138-216A-452F-AFE4-DED1BDDAC8EB}" destId="{5652FAD5-3ADA-4000-9226-3B27AF5BC3C7}" srcOrd="0" destOrd="0" presId="urn:microsoft.com/office/officeart/2005/8/layout/hierarchy4"/>
    <dgm:cxn modelId="{9F810212-A92C-4012-AA6D-55265A537AD2}" type="presParOf" srcId="{5652FAD5-3ADA-4000-9226-3B27AF5BC3C7}" destId="{470AF065-464F-4967-83F8-5B95F66E43C2}" srcOrd="0" destOrd="0" presId="urn:microsoft.com/office/officeart/2005/8/layout/hierarchy4"/>
    <dgm:cxn modelId="{AF77D1CE-F121-4275-B7FD-9AF76D19D667}" type="presParOf" srcId="{5652FAD5-3ADA-4000-9226-3B27AF5BC3C7}" destId="{54101A8E-1F6D-4C18-B925-1E81FE3214EF}" srcOrd="1" destOrd="0" presId="urn:microsoft.com/office/officeart/2005/8/layout/hierarchy4"/>
    <dgm:cxn modelId="{77CFB5EB-B8A4-42E8-A9AC-E96CA1DE4DD4}" type="presParOf" srcId="{70772138-216A-452F-AFE4-DED1BDDAC8EB}" destId="{68D448CB-25DA-4CF1-8EBD-84D93FBA84E8}" srcOrd="1" destOrd="0" presId="urn:microsoft.com/office/officeart/2005/8/layout/hierarchy4"/>
    <dgm:cxn modelId="{A32641FA-A32A-4FE1-8C00-4F29EA84CCD8}" type="presParOf" srcId="{70772138-216A-452F-AFE4-DED1BDDAC8EB}" destId="{75D08F2E-D755-4EF5-BD40-32271F5FCA2A}" srcOrd="2" destOrd="0" presId="urn:microsoft.com/office/officeart/2005/8/layout/hierarchy4"/>
    <dgm:cxn modelId="{C78E3D8D-C4A2-452E-9DCB-D47166350CCE}" type="presParOf" srcId="{75D08F2E-D755-4EF5-BD40-32271F5FCA2A}" destId="{E54636B1-C296-47E6-A208-AD6EA5D4B48A}" srcOrd="0" destOrd="0" presId="urn:microsoft.com/office/officeart/2005/8/layout/hierarchy4"/>
    <dgm:cxn modelId="{E1F46488-36BD-48C8-81D3-D8A71F610545}" type="presParOf" srcId="{75D08F2E-D755-4EF5-BD40-32271F5FCA2A}" destId="{84829C68-665D-4BBF-ADE4-3BEAE74F98C5}" srcOrd="1" destOrd="0" presId="urn:microsoft.com/office/officeart/2005/8/layout/hierarchy4"/>
    <dgm:cxn modelId="{73D11334-4214-40F8-85BA-BAE282581333}" type="presParOf" srcId="{4BE1ABD6-EE59-485D-AD16-1C3DEA81A7CA}" destId="{7ED5776D-3975-47AC-9654-796E3C3E09F4}" srcOrd="1" destOrd="0" presId="urn:microsoft.com/office/officeart/2005/8/layout/hierarchy4"/>
    <dgm:cxn modelId="{D027B042-730A-4819-8575-3DA85E022B07}" type="presParOf" srcId="{4BE1ABD6-EE59-485D-AD16-1C3DEA81A7CA}" destId="{B1CBF0EB-2057-4C8A-9E25-2D4E95A31FDF}" srcOrd="2" destOrd="0" presId="urn:microsoft.com/office/officeart/2005/8/layout/hierarchy4"/>
    <dgm:cxn modelId="{610BE020-EDE2-4E9B-BB13-FA958B9F9DAC}" type="presParOf" srcId="{B1CBF0EB-2057-4C8A-9E25-2D4E95A31FDF}" destId="{7C682F63-FFB2-4AB4-A97B-8577F301B647}" srcOrd="0" destOrd="0" presId="urn:microsoft.com/office/officeart/2005/8/layout/hierarchy4"/>
    <dgm:cxn modelId="{6209A363-69CD-426F-9AF2-298A4B08768B}" type="presParOf" srcId="{B1CBF0EB-2057-4C8A-9E25-2D4E95A31FDF}" destId="{D49A5428-5CCB-46CC-BD8D-9D47E32D8A54}" srcOrd="1" destOrd="0" presId="urn:microsoft.com/office/officeart/2005/8/layout/hierarchy4"/>
    <dgm:cxn modelId="{413D4795-6BFB-4FA9-B8A8-A949EE4C69BE}" type="presParOf" srcId="{B1CBF0EB-2057-4C8A-9E25-2D4E95A31FDF}" destId="{1F65BA8B-23AC-4EAD-8D49-574C48DFF324}" srcOrd="2" destOrd="0" presId="urn:microsoft.com/office/officeart/2005/8/layout/hierarchy4"/>
    <dgm:cxn modelId="{1E66D245-530A-4353-A352-29F39FCA8367}" type="presParOf" srcId="{1F65BA8B-23AC-4EAD-8D49-574C48DFF324}" destId="{7181CC30-2343-467E-BC36-CF1FA8D68485}" srcOrd="0" destOrd="0" presId="urn:microsoft.com/office/officeart/2005/8/layout/hierarchy4"/>
    <dgm:cxn modelId="{50AE3AAF-9582-42F0-A6BB-2CB19BC43AB7}" type="presParOf" srcId="{7181CC30-2343-467E-BC36-CF1FA8D68485}" destId="{29A911BB-9967-4E10-9452-0B3036AEDE05}" srcOrd="0" destOrd="0" presId="urn:microsoft.com/office/officeart/2005/8/layout/hierarchy4"/>
    <dgm:cxn modelId="{446E9CAD-EE24-429C-BD27-A9408CFC378F}" type="presParOf" srcId="{7181CC30-2343-467E-BC36-CF1FA8D68485}" destId="{4008236D-A242-4DBA-A711-1CDF47C06063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536280-04D5-4166-9F0C-EAC432EBCF23}">
      <dsp:nvSpPr>
        <dsp:cNvPr id="0" name=""/>
        <dsp:cNvSpPr/>
      </dsp:nvSpPr>
      <dsp:spPr>
        <a:xfrm>
          <a:off x="6004" y="2509"/>
          <a:ext cx="7855641" cy="6445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2800" kern="1200"/>
            <a:t>PLATAFORMAS PARA EDUCACIÓN A DISTANCIA</a:t>
          </a:r>
        </a:p>
      </dsp:txBody>
      <dsp:txXfrm>
        <a:off x="24883" y="21388"/>
        <a:ext cx="7817883" cy="606803"/>
      </dsp:txXfrm>
    </dsp:sp>
    <dsp:sp modelId="{486CE8B8-9FC7-414A-9B5A-1D48DB91A160}">
      <dsp:nvSpPr>
        <dsp:cNvPr id="0" name=""/>
        <dsp:cNvSpPr/>
      </dsp:nvSpPr>
      <dsp:spPr>
        <a:xfrm>
          <a:off x="6907" y="825845"/>
          <a:ext cx="5130368" cy="21681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800" kern="1200"/>
            <a:t>DEFINICIONES</a:t>
          </a:r>
        </a:p>
        <a:p>
          <a:pPr lvl="0" algn="just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Espacios para la actividad docente/discente soportados por las facilidades de un sistema de comunicación mediada por ordenador. </a:t>
          </a:r>
        </a:p>
        <a:p>
          <a:pPr lvl="0" algn="just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Entorno virtual de enseñanza -  aprendizaje.</a:t>
          </a:r>
        </a:p>
        <a:p>
          <a:pPr lvl="0" algn="just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Educación por medios virtuales, tecnologías digitales aplicadas a la educación</a:t>
          </a:r>
        </a:p>
        <a:p>
          <a:pPr lvl="0" algn="just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400" kern="1200"/>
            <a:t> Pedagogía de la enseñanza y el aprendizaje con acento es tecnológico.</a:t>
          </a:r>
        </a:p>
      </dsp:txBody>
      <dsp:txXfrm>
        <a:off x="70411" y="889349"/>
        <a:ext cx="5003360" cy="2041189"/>
      </dsp:txXfrm>
    </dsp:sp>
    <dsp:sp modelId="{470AF065-464F-4967-83F8-5B95F66E43C2}">
      <dsp:nvSpPr>
        <dsp:cNvPr id="0" name=""/>
        <dsp:cNvSpPr/>
      </dsp:nvSpPr>
      <dsp:spPr>
        <a:xfrm>
          <a:off x="6907" y="3172817"/>
          <a:ext cx="2512423" cy="21681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kern="1200"/>
            <a:t>COSTOS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kern="1200"/>
            <a:t>La gama de precios es muy grande :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05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kern="1200"/>
            <a:t>Desde los 700 dolares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kern="1200"/>
            <a:t>40,000 dolares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kern="1200"/>
            <a:t>200 000 dolares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50" kern="1200"/>
            <a:t>(También hay gratuitas) 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60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60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60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600" kern="1200"/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600" kern="1200"/>
        </a:p>
      </dsp:txBody>
      <dsp:txXfrm>
        <a:off x="70411" y="3236321"/>
        <a:ext cx="2385415" cy="2041189"/>
      </dsp:txXfrm>
    </dsp:sp>
    <dsp:sp modelId="{E54636B1-C296-47E6-A208-AD6EA5D4B48A}">
      <dsp:nvSpPr>
        <dsp:cNvPr id="0" name=""/>
        <dsp:cNvSpPr/>
      </dsp:nvSpPr>
      <dsp:spPr>
        <a:xfrm>
          <a:off x="2605808" y="3175327"/>
          <a:ext cx="2512423" cy="21681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kern="1200"/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kern="1200"/>
        </a:p>
      </dsp:txBody>
      <dsp:txXfrm>
        <a:off x="2669312" y="3238831"/>
        <a:ext cx="2385415" cy="2041189"/>
      </dsp:txXfrm>
    </dsp:sp>
    <dsp:sp modelId="{7C682F63-FFB2-4AB4-A97B-8577F301B647}">
      <dsp:nvSpPr>
        <dsp:cNvPr id="0" name=""/>
        <dsp:cNvSpPr/>
      </dsp:nvSpPr>
      <dsp:spPr>
        <a:xfrm>
          <a:off x="5355226" y="835370"/>
          <a:ext cx="2512423" cy="21681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800" kern="1200"/>
            <a:t>ESTANDARES</a:t>
          </a:r>
        </a:p>
        <a:p>
          <a:pPr lvl="0" algn="just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kern="1200"/>
            <a:t>homogeneización de todos los sistemas</a:t>
          </a:r>
        </a:p>
        <a:p>
          <a:pPr lvl="0" algn="just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kern="1200"/>
            <a:t>Resolver los problemas de comunicación entre los cursos y plataformas.</a:t>
          </a:r>
        </a:p>
        <a:p>
          <a:pPr lvl="0" algn="just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kern="1200"/>
            <a:t> Editar a los cursos basados en la web.</a:t>
          </a:r>
        </a:p>
        <a:p>
          <a:pPr lvl="0" algn="just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kern="1200"/>
            <a:t>instalar los cursos, publicarlos y administrar las evaluaciones del estudiante.  </a:t>
          </a:r>
        </a:p>
      </dsp:txBody>
      <dsp:txXfrm>
        <a:off x="5418730" y="898874"/>
        <a:ext cx="2385415" cy="2041189"/>
      </dsp:txXfrm>
    </dsp:sp>
    <dsp:sp modelId="{29A911BB-9967-4E10-9452-0B3036AEDE05}">
      <dsp:nvSpPr>
        <dsp:cNvPr id="0" name=""/>
        <dsp:cNvSpPr/>
      </dsp:nvSpPr>
      <dsp:spPr>
        <a:xfrm>
          <a:off x="5355226" y="3116899"/>
          <a:ext cx="2512423" cy="21681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MX" sz="1100" kern="1200"/>
        </a:p>
      </dsp:txBody>
      <dsp:txXfrm>
        <a:off x="5418730" y="3180403"/>
        <a:ext cx="2385415" cy="20411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5E462-A0D4-4DFB-979B-E53B18E3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Samsung</cp:lastModifiedBy>
  <cp:revision>3</cp:revision>
  <dcterms:created xsi:type="dcterms:W3CDTF">2015-09-08T15:40:00Z</dcterms:created>
  <dcterms:modified xsi:type="dcterms:W3CDTF">2015-09-20T19:16:00Z</dcterms:modified>
</cp:coreProperties>
</file>