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35" w:rsidRDefault="006303DC" w:rsidP="006303DC">
      <w:pPr>
        <w:jc w:val="center"/>
        <w:rPr>
          <w:rFonts w:ascii="Arial" w:hAnsi="Arial" w:cs="Arial"/>
          <w:sz w:val="24"/>
          <w:szCs w:val="24"/>
        </w:rPr>
      </w:pPr>
      <w:r w:rsidRPr="006303DC">
        <w:rPr>
          <w:rFonts w:ascii="Arial" w:hAnsi="Arial" w:cs="Arial"/>
          <w:noProof/>
          <w:sz w:val="24"/>
          <w:szCs w:val="24"/>
          <w:lang w:eastAsia="es-MX"/>
        </w:rPr>
        <w:drawing>
          <wp:anchor distT="0" distB="0" distL="114300" distR="114300" simplePos="0" relativeHeight="251658240" behindDoc="1" locked="0" layoutInCell="1" allowOverlap="1">
            <wp:simplePos x="0" y="0"/>
            <wp:positionH relativeFrom="column">
              <wp:posOffset>-416478</wp:posOffset>
            </wp:positionH>
            <wp:positionV relativeFrom="paragraph">
              <wp:posOffset>-479323</wp:posOffset>
            </wp:positionV>
            <wp:extent cx="935074" cy="1452716"/>
            <wp:effectExtent l="0" t="0" r="0" b="0"/>
            <wp:wrapNone/>
            <wp:docPr id="1" name="Imagen 1" descr="C:\Users\Miya\Desktop\escudoUA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ya\Desktop\escudoUATx.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35074" cy="145271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UNIVERSIDAD AUTÓNOMA DE TLAXCALA</w:t>
      </w:r>
    </w:p>
    <w:p w:rsidR="006303DC" w:rsidRDefault="006303DC" w:rsidP="006303DC">
      <w:pPr>
        <w:jc w:val="center"/>
        <w:rPr>
          <w:rFonts w:ascii="Arial" w:hAnsi="Arial" w:cs="Arial"/>
          <w:sz w:val="24"/>
          <w:szCs w:val="24"/>
        </w:rPr>
      </w:pPr>
      <w:r>
        <w:rPr>
          <w:rFonts w:ascii="Arial" w:hAnsi="Arial" w:cs="Arial"/>
          <w:sz w:val="24"/>
          <w:szCs w:val="24"/>
        </w:rPr>
        <w:t>FACULTAD DE CIENCIAS DE LA EDUCACIÓN</w:t>
      </w:r>
    </w:p>
    <w:p w:rsidR="006303DC" w:rsidRDefault="006303DC" w:rsidP="006303DC">
      <w:pPr>
        <w:jc w:val="center"/>
        <w:rPr>
          <w:rFonts w:ascii="Arial" w:hAnsi="Arial" w:cs="Arial"/>
          <w:sz w:val="24"/>
          <w:szCs w:val="24"/>
        </w:rPr>
      </w:pPr>
      <w:r>
        <w:rPr>
          <w:rFonts w:ascii="Arial" w:hAnsi="Arial" w:cs="Arial"/>
          <w:sz w:val="24"/>
          <w:szCs w:val="24"/>
        </w:rPr>
        <w:t>LICENCIATURA EN CIENCIAS DE LA EDUCACIÓN</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EDUCACIÓN A DISTANCIA</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PROFESOR:</w:t>
      </w:r>
    </w:p>
    <w:p w:rsidR="006303DC" w:rsidRDefault="006303DC" w:rsidP="006303DC">
      <w:pPr>
        <w:jc w:val="center"/>
        <w:rPr>
          <w:rFonts w:ascii="Arial" w:hAnsi="Arial" w:cs="Arial"/>
          <w:sz w:val="24"/>
          <w:szCs w:val="24"/>
        </w:rPr>
      </w:pPr>
      <w:r>
        <w:rPr>
          <w:rFonts w:ascii="Arial" w:hAnsi="Arial" w:cs="Arial"/>
          <w:sz w:val="24"/>
          <w:szCs w:val="24"/>
        </w:rPr>
        <w:t>JOSÉ LUIS VILLEGAS VALLE</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“REPORTE DE EVIDENCIA DE PRIMER PARCIAL”</w:t>
      </w:r>
    </w:p>
    <w:p w:rsidR="00337498" w:rsidRDefault="00337498"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ESTUDIANTE:</w:t>
      </w:r>
    </w:p>
    <w:p w:rsidR="006303DC" w:rsidRDefault="006303DC" w:rsidP="006303DC">
      <w:pPr>
        <w:jc w:val="center"/>
        <w:rPr>
          <w:rFonts w:ascii="Arial" w:hAnsi="Arial" w:cs="Arial"/>
          <w:sz w:val="24"/>
          <w:szCs w:val="24"/>
        </w:rPr>
      </w:pPr>
      <w:r>
        <w:rPr>
          <w:rFonts w:ascii="Arial" w:hAnsi="Arial" w:cs="Arial"/>
          <w:sz w:val="24"/>
          <w:szCs w:val="24"/>
        </w:rPr>
        <w:t>MIRIAM LUMBRERAS ZITLALPOPOCA</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GRUPO:</w:t>
      </w:r>
    </w:p>
    <w:p w:rsidR="006303DC" w:rsidRDefault="006303DC" w:rsidP="006303DC">
      <w:pPr>
        <w:jc w:val="center"/>
        <w:rPr>
          <w:rFonts w:ascii="Arial" w:hAnsi="Arial" w:cs="Arial"/>
          <w:sz w:val="24"/>
          <w:szCs w:val="24"/>
        </w:rPr>
      </w:pPr>
      <w:r>
        <w:rPr>
          <w:rFonts w:ascii="Arial" w:hAnsi="Arial" w:cs="Arial"/>
          <w:sz w:val="24"/>
          <w:szCs w:val="24"/>
        </w:rPr>
        <w:t>311</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SEMESTRE:</w:t>
      </w:r>
    </w:p>
    <w:p w:rsidR="006303DC" w:rsidRDefault="006303DC" w:rsidP="006303DC">
      <w:pPr>
        <w:jc w:val="center"/>
        <w:rPr>
          <w:rFonts w:ascii="Arial" w:hAnsi="Arial" w:cs="Arial"/>
          <w:sz w:val="24"/>
          <w:szCs w:val="24"/>
        </w:rPr>
      </w:pPr>
      <w:r>
        <w:rPr>
          <w:rFonts w:ascii="Arial" w:hAnsi="Arial" w:cs="Arial"/>
          <w:sz w:val="24"/>
          <w:szCs w:val="24"/>
        </w:rPr>
        <w:t>OTOÑO 2015</w:t>
      </w: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r>
        <w:rPr>
          <w:rFonts w:ascii="Arial" w:hAnsi="Arial" w:cs="Arial"/>
          <w:sz w:val="24"/>
          <w:szCs w:val="24"/>
        </w:rPr>
        <w:t>INTRODUCCIÓN</w:t>
      </w:r>
    </w:p>
    <w:p w:rsidR="00337498" w:rsidRDefault="00337498"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center"/>
        <w:rPr>
          <w:rFonts w:ascii="Arial" w:hAnsi="Arial" w:cs="Arial"/>
          <w:sz w:val="24"/>
          <w:szCs w:val="24"/>
        </w:rPr>
      </w:pPr>
    </w:p>
    <w:p w:rsidR="006303DC" w:rsidRDefault="006303DC" w:rsidP="006303DC">
      <w:pPr>
        <w:jc w:val="both"/>
        <w:rPr>
          <w:rFonts w:ascii="Arial" w:hAnsi="Arial" w:cs="Arial"/>
          <w:sz w:val="24"/>
          <w:szCs w:val="24"/>
        </w:rPr>
      </w:pPr>
      <w:r>
        <w:rPr>
          <w:rFonts w:ascii="Arial" w:hAnsi="Arial" w:cs="Arial"/>
          <w:sz w:val="24"/>
          <w:szCs w:val="24"/>
        </w:rPr>
        <w:t>En el presente trabajo se hará mención de lo que se rescató durante todo éste primer parcial en la unidad de aprendizaje “Educación a Distancia”</w:t>
      </w:r>
      <w:r w:rsidR="00A13675">
        <w:rPr>
          <w:rFonts w:ascii="Arial" w:hAnsi="Arial" w:cs="Arial"/>
          <w:sz w:val="24"/>
          <w:szCs w:val="24"/>
        </w:rPr>
        <w:t>,</w:t>
      </w:r>
      <w:r>
        <w:rPr>
          <w:rFonts w:ascii="Arial" w:hAnsi="Arial" w:cs="Arial"/>
          <w:sz w:val="24"/>
          <w:szCs w:val="24"/>
        </w:rPr>
        <w:t xml:space="preserve"> se recabará los temas vistos en él</w:t>
      </w:r>
      <w:r w:rsidR="00A13675">
        <w:rPr>
          <w:rFonts w:ascii="Arial" w:hAnsi="Arial" w:cs="Arial"/>
          <w:sz w:val="24"/>
          <w:szCs w:val="24"/>
        </w:rPr>
        <w:t xml:space="preserve"> y que significancia tuvo.</w:t>
      </w:r>
    </w:p>
    <w:p w:rsidR="00A13675" w:rsidRDefault="00A13675" w:rsidP="006303DC">
      <w:pPr>
        <w:jc w:val="both"/>
        <w:rPr>
          <w:rFonts w:ascii="Arial" w:hAnsi="Arial" w:cs="Arial"/>
          <w:sz w:val="24"/>
          <w:szCs w:val="24"/>
        </w:rPr>
      </w:pPr>
      <w:r>
        <w:rPr>
          <w:rFonts w:ascii="Arial" w:hAnsi="Arial" w:cs="Arial"/>
          <w:sz w:val="24"/>
          <w:szCs w:val="24"/>
        </w:rPr>
        <w:t>Temas como la “Historia d</w:t>
      </w:r>
      <w:r w:rsidR="00711331">
        <w:rPr>
          <w:rFonts w:ascii="Arial" w:hAnsi="Arial" w:cs="Arial"/>
          <w:sz w:val="24"/>
          <w:szCs w:val="24"/>
        </w:rPr>
        <w:t>e la educación” en donde nos hall</w:t>
      </w:r>
      <w:r>
        <w:rPr>
          <w:rFonts w:ascii="Arial" w:hAnsi="Arial" w:cs="Arial"/>
          <w:sz w:val="24"/>
          <w:szCs w:val="24"/>
        </w:rPr>
        <w:t>amos con diferentes fechas y autores que se involucraron en la creación de la misma, las ideas en general, su importancia e impacto en la vida de hoy en día, incluyendo en sí las tendencias y los principios que posee éste método de aprendizaje.</w:t>
      </w:r>
      <w:r w:rsidR="00E93EE8">
        <w:rPr>
          <w:rFonts w:ascii="Arial" w:hAnsi="Arial" w:cs="Arial"/>
          <w:sz w:val="24"/>
          <w:szCs w:val="24"/>
        </w:rPr>
        <w:t xml:space="preserve"> Sin olvidar que también se cuenta con diferentes modelos institucionales y plataformas que utilizan éstas mismas instituciones.</w:t>
      </w:r>
    </w:p>
    <w:p w:rsidR="00A13675" w:rsidRDefault="00A13675" w:rsidP="006303DC">
      <w:pPr>
        <w:jc w:val="both"/>
        <w:rPr>
          <w:rFonts w:ascii="Arial" w:hAnsi="Arial" w:cs="Arial"/>
          <w:sz w:val="24"/>
          <w:szCs w:val="24"/>
        </w:rPr>
      </w:pPr>
      <w:r>
        <w:rPr>
          <w:rFonts w:ascii="Arial" w:hAnsi="Arial" w:cs="Arial"/>
          <w:sz w:val="24"/>
          <w:szCs w:val="24"/>
        </w:rPr>
        <w:t>El impacto que ha tenido la educación a distancia bajo la tecnología nos permite tener una clara idea de las oportunidades que nos proporciona y la facilidad que es adquirirla, pues actualmente tener educación es importante para poder cubrir con las exigencias de la sociedad.</w:t>
      </w:r>
    </w:p>
    <w:p w:rsidR="00E93EE8" w:rsidRDefault="00E93EE8" w:rsidP="006303DC">
      <w:pPr>
        <w:jc w:val="both"/>
        <w:rPr>
          <w:rFonts w:ascii="Arial" w:hAnsi="Arial" w:cs="Arial"/>
          <w:sz w:val="24"/>
          <w:szCs w:val="24"/>
        </w:rPr>
      </w:pPr>
      <w:r>
        <w:rPr>
          <w:rFonts w:ascii="Arial" w:hAnsi="Arial" w:cs="Arial"/>
          <w:sz w:val="24"/>
          <w:szCs w:val="24"/>
        </w:rPr>
        <w:t>Los docentes que deseen incursionar en el área de la educación a distancia, deben someterse a un ambiente nuevo y buscar nuevos métodos de enseñanza vía electrónico y/o utilizando el Internet como herramienta básica del mismo, también saber sobre búsqueda de información y saber utilizar la computadora.</w:t>
      </w:r>
    </w:p>
    <w:p w:rsidR="00337498" w:rsidRDefault="00337498" w:rsidP="006303DC">
      <w:pPr>
        <w:jc w:val="both"/>
        <w:rPr>
          <w:rFonts w:ascii="Arial" w:hAnsi="Arial" w:cs="Arial"/>
          <w:sz w:val="24"/>
          <w:szCs w:val="24"/>
        </w:rPr>
      </w:pPr>
      <w:r>
        <w:rPr>
          <w:rFonts w:ascii="Arial" w:hAnsi="Arial" w:cs="Arial"/>
          <w:sz w:val="24"/>
          <w:szCs w:val="24"/>
        </w:rPr>
        <w:t xml:space="preserve">Actualmente buscar la manera de hacer llegar la educación de personas que realmente lo requieren y necesitan se está volviendo muy novedoso y revolucionario, dando pie que las oportunidades para crecer como personas se está viendo reflejado en éste nuevo de método. </w:t>
      </w:r>
    </w:p>
    <w:p w:rsidR="00E93EE8" w:rsidRDefault="00E93EE8" w:rsidP="006303DC">
      <w:pPr>
        <w:jc w:val="both"/>
        <w:rPr>
          <w:rFonts w:ascii="Arial" w:hAnsi="Arial" w:cs="Arial"/>
          <w:sz w:val="24"/>
          <w:szCs w:val="24"/>
        </w:rPr>
      </w:pPr>
    </w:p>
    <w:p w:rsidR="00A13675" w:rsidRDefault="00A13675" w:rsidP="006303DC">
      <w:pPr>
        <w:jc w:val="both"/>
        <w:rPr>
          <w:rFonts w:ascii="Arial" w:hAnsi="Arial" w:cs="Arial"/>
          <w:sz w:val="24"/>
          <w:szCs w:val="24"/>
        </w:rPr>
      </w:pPr>
    </w:p>
    <w:p w:rsidR="00A13675" w:rsidRDefault="00A13675" w:rsidP="006303DC">
      <w:pPr>
        <w:jc w:val="both"/>
        <w:rPr>
          <w:rFonts w:ascii="Arial" w:hAnsi="Arial" w:cs="Arial"/>
          <w:sz w:val="24"/>
          <w:szCs w:val="24"/>
        </w:rPr>
      </w:pPr>
    </w:p>
    <w:p w:rsidR="00337498" w:rsidRDefault="00337498" w:rsidP="006303DC">
      <w:pPr>
        <w:jc w:val="both"/>
        <w:rPr>
          <w:rFonts w:ascii="Arial" w:hAnsi="Arial" w:cs="Arial"/>
          <w:sz w:val="24"/>
          <w:szCs w:val="24"/>
        </w:rPr>
      </w:pPr>
    </w:p>
    <w:p w:rsidR="00337498" w:rsidRDefault="00337498" w:rsidP="006303DC">
      <w:pPr>
        <w:jc w:val="both"/>
        <w:rPr>
          <w:rFonts w:ascii="Arial" w:hAnsi="Arial" w:cs="Arial"/>
          <w:sz w:val="24"/>
          <w:szCs w:val="24"/>
        </w:rPr>
      </w:pPr>
    </w:p>
    <w:p w:rsidR="00337498" w:rsidRDefault="00337498" w:rsidP="006303DC">
      <w:pPr>
        <w:jc w:val="both"/>
        <w:rPr>
          <w:rFonts w:ascii="Arial" w:hAnsi="Arial" w:cs="Arial"/>
          <w:sz w:val="24"/>
          <w:szCs w:val="24"/>
        </w:rPr>
      </w:pPr>
    </w:p>
    <w:p w:rsidR="00337498" w:rsidRDefault="00337498" w:rsidP="006303DC">
      <w:pPr>
        <w:jc w:val="both"/>
        <w:rPr>
          <w:rFonts w:ascii="Arial" w:hAnsi="Arial" w:cs="Arial"/>
          <w:sz w:val="24"/>
          <w:szCs w:val="24"/>
        </w:rPr>
      </w:pPr>
    </w:p>
    <w:p w:rsidR="00337498" w:rsidRDefault="00337498" w:rsidP="006303DC">
      <w:pPr>
        <w:jc w:val="both"/>
        <w:rPr>
          <w:rFonts w:ascii="Arial" w:hAnsi="Arial" w:cs="Arial"/>
          <w:sz w:val="24"/>
          <w:szCs w:val="24"/>
        </w:rPr>
      </w:pPr>
    </w:p>
    <w:p w:rsidR="00337498" w:rsidRDefault="00337498" w:rsidP="00337498">
      <w:pPr>
        <w:jc w:val="center"/>
        <w:rPr>
          <w:rFonts w:ascii="Arial" w:hAnsi="Arial" w:cs="Arial"/>
          <w:sz w:val="24"/>
          <w:szCs w:val="24"/>
        </w:rPr>
      </w:pPr>
      <w:r>
        <w:rPr>
          <w:rFonts w:ascii="Arial" w:hAnsi="Arial" w:cs="Arial"/>
          <w:sz w:val="24"/>
          <w:szCs w:val="24"/>
        </w:rPr>
        <w:lastRenderedPageBreak/>
        <w:t>PRIMERA SESIÓN</w:t>
      </w:r>
    </w:p>
    <w:p w:rsidR="00337498" w:rsidRDefault="00337498" w:rsidP="00337498">
      <w:pPr>
        <w:jc w:val="center"/>
        <w:rPr>
          <w:rFonts w:ascii="Arial" w:hAnsi="Arial" w:cs="Arial"/>
          <w:sz w:val="24"/>
          <w:szCs w:val="24"/>
        </w:rPr>
      </w:pPr>
      <w:r>
        <w:rPr>
          <w:rFonts w:ascii="Arial" w:hAnsi="Arial" w:cs="Arial"/>
          <w:sz w:val="24"/>
          <w:szCs w:val="24"/>
        </w:rPr>
        <w:t>“HISTORIA DE LA EDUCAIÓN A DISTANCIA”</w:t>
      </w:r>
    </w:p>
    <w:p w:rsidR="00463601" w:rsidRDefault="00463601" w:rsidP="00463601">
      <w:pPr>
        <w:rPr>
          <w:rFonts w:ascii="Arial" w:hAnsi="Arial" w:cs="Arial"/>
          <w:sz w:val="24"/>
          <w:szCs w:val="24"/>
        </w:rPr>
      </w:pPr>
    </w:p>
    <w:p w:rsidR="00337498" w:rsidRDefault="00337498" w:rsidP="00337498">
      <w:pPr>
        <w:rPr>
          <w:rFonts w:ascii="Arial" w:hAnsi="Arial" w:cs="Arial"/>
          <w:sz w:val="24"/>
          <w:szCs w:val="24"/>
        </w:rPr>
      </w:pPr>
      <w:r>
        <w:rPr>
          <w:rFonts w:ascii="Arial" w:hAnsi="Arial" w:cs="Arial"/>
          <w:sz w:val="24"/>
          <w:szCs w:val="24"/>
        </w:rPr>
        <w:t>La educación a distancia se crea en base a la invención de la imprenta y con ella misma de la escritura al igual porque dentro de las guerras que se habían dado en esa época se les quería beneficiar a muchos jóvenes y adultos con que no perdieran su auge educativo.</w:t>
      </w:r>
    </w:p>
    <w:p w:rsidR="00337498" w:rsidRDefault="00337498" w:rsidP="00337498">
      <w:pPr>
        <w:rPr>
          <w:rFonts w:ascii="Arial" w:hAnsi="Arial" w:cs="Arial"/>
          <w:sz w:val="24"/>
          <w:szCs w:val="24"/>
        </w:rPr>
      </w:pPr>
      <w:r>
        <w:rPr>
          <w:rFonts w:ascii="Arial" w:hAnsi="Arial" w:cs="Arial"/>
          <w:sz w:val="24"/>
          <w:szCs w:val="24"/>
        </w:rPr>
        <w:t>Me llevo de ésta primera sesión el hecho de que con una sola mente capaz de imaginar más allá y llevar más lejos las oportunidades de crecer el ámbito educativo, es como se crean estas ideas revolucionarias. Primeramente que por medio del correo dar consejos, explicar ciertas cosas hacia otras personas es como ya implementan la idea de educar o instruir a las demás desde lejos y dejar en ellos la experiencia que otros ya obtuvieron.</w:t>
      </w:r>
    </w:p>
    <w:p w:rsidR="00337498" w:rsidRDefault="0089226C" w:rsidP="00337498">
      <w:pPr>
        <w:rPr>
          <w:rFonts w:ascii="Arial" w:hAnsi="Arial" w:cs="Arial"/>
          <w:sz w:val="24"/>
          <w:szCs w:val="24"/>
        </w:rPr>
      </w:pPr>
      <w:r w:rsidRPr="0089226C">
        <w:rPr>
          <w:rFonts w:ascii="Arial" w:hAnsi="Arial" w:cs="Arial"/>
          <w:noProof/>
          <w:sz w:val="24"/>
          <w:szCs w:val="24"/>
          <w:lang w:eastAsia="es-MX"/>
        </w:rPr>
        <w:drawing>
          <wp:anchor distT="0" distB="0" distL="114300" distR="114300" simplePos="0" relativeHeight="251659264" behindDoc="1" locked="0" layoutInCell="1" allowOverlap="1" wp14:anchorId="693FF0AE" wp14:editId="550136F0">
            <wp:simplePos x="0" y="0"/>
            <wp:positionH relativeFrom="margin">
              <wp:align>center</wp:align>
            </wp:positionH>
            <wp:positionV relativeFrom="paragraph">
              <wp:posOffset>1000965</wp:posOffset>
            </wp:positionV>
            <wp:extent cx="2867025" cy="2628900"/>
            <wp:effectExtent l="0" t="0" r="9525" b="0"/>
            <wp:wrapNone/>
            <wp:docPr id="1026" name="Picture 2" descr="http://flamoliv.files.wordpress.com/2009/11/transcultur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flamoliv.files.wordpress.com/2009/11/transcultura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7025" cy="2628900"/>
                    </a:xfrm>
                    <a:prstGeom prst="rect">
                      <a:avLst/>
                    </a:prstGeom>
                    <a:noFill/>
                    <a:extLst/>
                  </pic:spPr>
                </pic:pic>
              </a:graphicData>
            </a:graphic>
          </wp:anchor>
        </w:drawing>
      </w:r>
      <w:r w:rsidR="00337498">
        <w:rPr>
          <w:rFonts w:ascii="Arial" w:hAnsi="Arial" w:cs="Arial"/>
          <w:sz w:val="24"/>
          <w:szCs w:val="24"/>
        </w:rPr>
        <w:t>Ya con la tecnología como apoyo del mismo es como la “distancia” se hace chica a comparación de lo que antes se utilizaba (las cartas) e incluso se podía y se puede explicar con mayor facilidad un contenido, puesto que ya podemos incluir imágenes, sonidos, colores, texto</w:t>
      </w:r>
      <w:r>
        <w:rPr>
          <w:rFonts w:ascii="Arial" w:hAnsi="Arial" w:cs="Arial"/>
          <w:sz w:val="24"/>
          <w:szCs w:val="24"/>
        </w:rPr>
        <w:t xml:space="preserve"> y sin mencionar que es más fácil adquirir información.</w:t>
      </w: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Default="003B28D3" w:rsidP="00337498">
      <w:pPr>
        <w:rPr>
          <w:rFonts w:ascii="Arial" w:hAnsi="Arial" w:cs="Arial"/>
          <w:sz w:val="24"/>
          <w:szCs w:val="24"/>
        </w:rPr>
      </w:pPr>
      <w:r>
        <w:rPr>
          <w:rFonts w:ascii="Arial" w:hAnsi="Arial" w:cs="Arial"/>
          <w:sz w:val="24"/>
          <w:szCs w:val="24"/>
        </w:rPr>
        <w:t>La idea de explicar los conocimientos</w:t>
      </w:r>
      <w:r w:rsidR="0089226C" w:rsidRPr="0089226C">
        <w:rPr>
          <w:rFonts w:ascii="Arial" w:hAnsi="Arial" w:cs="Arial"/>
          <w:sz w:val="24"/>
          <w:szCs w:val="24"/>
        </w:rPr>
        <w:t xml:space="preserve"> para compartirlas con alguien más hace que en distintas partes del mundo se desarrollaran diferentes modos de aplicar la educación a distancia desde Europa hasta a América Latina</w:t>
      </w:r>
      <w:r w:rsidR="0089226C">
        <w:rPr>
          <w:rFonts w:ascii="Arial" w:hAnsi="Arial" w:cs="Arial"/>
          <w:sz w:val="24"/>
          <w:szCs w:val="24"/>
        </w:rPr>
        <w:t xml:space="preserve"> haciendo impresionante la accesibilidad y la rapidez que tiene el comunicarse con demás personas y de distintos lugares.</w:t>
      </w:r>
    </w:p>
    <w:p w:rsidR="00463601" w:rsidRDefault="00463601" w:rsidP="00337498">
      <w:pPr>
        <w:rPr>
          <w:rFonts w:ascii="Arial" w:hAnsi="Arial" w:cs="Arial"/>
          <w:sz w:val="24"/>
          <w:szCs w:val="24"/>
        </w:rPr>
      </w:pPr>
      <w:r>
        <w:rPr>
          <w:rFonts w:ascii="Arial" w:hAnsi="Arial" w:cs="Arial"/>
          <w:sz w:val="24"/>
          <w:szCs w:val="24"/>
        </w:rPr>
        <w:lastRenderedPageBreak/>
        <w:t xml:space="preserve">Dentro de las actividades de construcción puedo rescatar que aprendí a manejar un nuevo programa de audio para la creación del Podcast </w:t>
      </w:r>
      <w:r w:rsidR="006D11A9">
        <w:rPr>
          <w:rFonts w:ascii="Arial" w:hAnsi="Arial" w:cs="Arial"/>
          <w:sz w:val="24"/>
          <w:szCs w:val="24"/>
        </w:rPr>
        <w:t>y que la integración de mi equipo fue bastante buena y cooperativa, sin olvidar mencionar que nos divertimos al elaborarla.</w:t>
      </w:r>
    </w:p>
    <w:p w:rsidR="0089226C" w:rsidRDefault="0089226C" w:rsidP="00337498">
      <w:pPr>
        <w:rPr>
          <w:rFonts w:ascii="Arial" w:hAnsi="Arial" w:cs="Arial"/>
          <w:sz w:val="24"/>
          <w:szCs w:val="24"/>
        </w:rPr>
      </w:pPr>
    </w:p>
    <w:p w:rsidR="0089226C" w:rsidRDefault="0089226C" w:rsidP="00337498">
      <w:pPr>
        <w:rPr>
          <w:rFonts w:ascii="Arial" w:hAnsi="Arial" w:cs="Arial"/>
          <w:sz w:val="24"/>
          <w:szCs w:val="24"/>
        </w:rPr>
      </w:pPr>
    </w:p>
    <w:p w:rsidR="0089226C" w:rsidRPr="006D11A9" w:rsidRDefault="00463601" w:rsidP="00463601">
      <w:pPr>
        <w:jc w:val="center"/>
        <w:rPr>
          <w:rFonts w:ascii="Arial" w:hAnsi="Arial" w:cs="Arial"/>
          <w:b/>
          <w:sz w:val="24"/>
          <w:szCs w:val="24"/>
        </w:rPr>
      </w:pPr>
      <w:r w:rsidRPr="006D11A9">
        <w:rPr>
          <w:rFonts w:ascii="Arial" w:hAnsi="Arial" w:cs="Arial"/>
          <w:b/>
          <w:sz w:val="24"/>
          <w:szCs w:val="24"/>
        </w:rPr>
        <w:t>Segunda sesión</w:t>
      </w:r>
    </w:p>
    <w:p w:rsidR="00463601" w:rsidRDefault="00463601" w:rsidP="00463601">
      <w:pPr>
        <w:jc w:val="center"/>
        <w:rPr>
          <w:rFonts w:ascii="Arial" w:hAnsi="Arial" w:cs="Arial"/>
          <w:sz w:val="24"/>
          <w:szCs w:val="24"/>
        </w:rPr>
      </w:pPr>
    </w:p>
    <w:p w:rsidR="00463601" w:rsidRDefault="00463601" w:rsidP="00463601">
      <w:pPr>
        <w:rPr>
          <w:rFonts w:ascii="Arial" w:hAnsi="Arial" w:cs="Arial"/>
          <w:sz w:val="24"/>
          <w:szCs w:val="24"/>
        </w:rPr>
      </w:pPr>
      <w:r>
        <w:rPr>
          <w:noProof/>
          <w:lang w:eastAsia="es-MX"/>
        </w:rPr>
        <w:drawing>
          <wp:anchor distT="0" distB="0" distL="114300" distR="114300" simplePos="0" relativeHeight="251660288" behindDoc="0" locked="0" layoutInCell="1" allowOverlap="1">
            <wp:simplePos x="1076325" y="1771650"/>
            <wp:positionH relativeFrom="margin">
              <wp:align>left</wp:align>
            </wp:positionH>
            <wp:positionV relativeFrom="margin">
              <wp:align>center</wp:align>
            </wp:positionV>
            <wp:extent cx="3810000" cy="2533650"/>
            <wp:effectExtent l="0" t="0" r="0" b="0"/>
            <wp:wrapSquare wrapText="bothSides"/>
            <wp:docPr id="2" name="Imagen 2" descr="http://www.inabio.edu.ve/wp-content/uploads/2012/10/ID-10074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abio.edu.ve/wp-content/uploads/2012/10/ID-1007478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anchor>
        </w:drawing>
      </w:r>
      <w:r>
        <w:rPr>
          <w:rFonts w:ascii="Arial" w:hAnsi="Arial" w:cs="Arial"/>
          <w:sz w:val="24"/>
          <w:szCs w:val="24"/>
        </w:rPr>
        <w:t xml:space="preserve">En esta sesión se abarca el tema de educación con más énfasis en el uso </w:t>
      </w:r>
      <w:r w:rsidR="006D11A9">
        <w:rPr>
          <w:rFonts w:ascii="Arial" w:hAnsi="Arial" w:cs="Arial"/>
          <w:sz w:val="24"/>
          <w:szCs w:val="24"/>
        </w:rPr>
        <w:t>de las tecnologías, también recalcando que hay muchas oportunidades en que la enseñanza no se limita ante el interés de las personas que lo deseen adquirir. Recabamos que dentro de ésta información se encuentra la evolución de que ha tenido la educación a distancia, parte desde un primer punto la televisión, pues en él se implementaba información por medio de imágenes que se proyectaban al momento y de manera rápida y bastante clara, tanto que la radio, por medio del audio también proyectaba información con diferentes sonidos y/o música, la grabadora agrandó la importancia de la educación a distancia. Ya con la computadora de mano con el Internet se podían hacer maravillas puesto que en él era mayor la facilidad con que se interactuaba el docente con el dicente.</w:t>
      </w:r>
    </w:p>
    <w:p w:rsidR="006D11A9" w:rsidRDefault="00B47438" w:rsidP="00463601">
      <w:pPr>
        <w:rPr>
          <w:rFonts w:ascii="Arial" w:hAnsi="Arial" w:cs="Arial"/>
          <w:sz w:val="24"/>
          <w:szCs w:val="24"/>
        </w:rPr>
      </w:pPr>
      <w:r>
        <w:rPr>
          <w:rFonts w:ascii="Arial" w:hAnsi="Arial" w:cs="Arial"/>
          <w:sz w:val="24"/>
          <w:szCs w:val="24"/>
        </w:rPr>
        <w:t xml:space="preserve"> L</w:t>
      </w:r>
      <w:r w:rsidRPr="00B47438">
        <w:rPr>
          <w:rFonts w:ascii="Arial" w:hAnsi="Arial" w:cs="Arial"/>
          <w:sz w:val="24"/>
          <w:szCs w:val="24"/>
        </w:rPr>
        <w:t>a educación a distancia puede ser igual de veraz  y efectiva como la enseñanza dada en aulas de clases y que el resultado que den los estudiantes que tomen la EAD se verá reflejada en el diseño y desarrollo de la asignatura, y como todo plan de estudios es necesario diseñar lo que se verá en el curso en línea al igual que se debe desarrollar diferentes materiales didácticos y métodos de evaluación, crear objetivos, metas del curso y luego implementarlos para después evaluarlos.</w:t>
      </w:r>
    </w:p>
    <w:p w:rsidR="00B47438" w:rsidRDefault="00B47438" w:rsidP="00463601">
      <w:pPr>
        <w:rPr>
          <w:rFonts w:ascii="Arial" w:hAnsi="Arial" w:cs="Arial"/>
          <w:sz w:val="24"/>
          <w:szCs w:val="24"/>
        </w:rPr>
      </w:pPr>
      <w:r>
        <w:rPr>
          <w:rFonts w:ascii="Arial" w:hAnsi="Arial" w:cs="Arial"/>
          <w:sz w:val="24"/>
          <w:szCs w:val="24"/>
        </w:rPr>
        <w:t>Dentro de la actividad puedo decir que me agradó mucho más, fue más dinámico, fue más divertido y la convivencia con mis compañeros de equipo se agrandó demasiado, y al ver el producto de la Fotonovela nos sentimos muy satisfechos con el trabajo.</w:t>
      </w:r>
    </w:p>
    <w:p w:rsidR="00B47438" w:rsidRDefault="00B47438" w:rsidP="00B47438">
      <w:pPr>
        <w:jc w:val="center"/>
        <w:rPr>
          <w:rFonts w:ascii="Arial" w:hAnsi="Arial" w:cs="Arial"/>
          <w:sz w:val="24"/>
          <w:szCs w:val="24"/>
        </w:rPr>
      </w:pPr>
      <w:r>
        <w:rPr>
          <w:rFonts w:ascii="Arial" w:hAnsi="Arial" w:cs="Arial"/>
          <w:sz w:val="24"/>
          <w:szCs w:val="24"/>
        </w:rPr>
        <w:lastRenderedPageBreak/>
        <w:t>SESIÓN TRES</w:t>
      </w:r>
    </w:p>
    <w:p w:rsidR="00B47438" w:rsidRDefault="001F3024" w:rsidP="001F3024">
      <w:pPr>
        <w:rPr>
          <w:rFonts w:ascii="Arial" w:hAnsi="Arial" w:cs="Arial"/>
          <w:sz w:val="24"/>
          <w:szCs w:val="24"/>
        </w:rPr>
      </w:pPr>
      <w:r>
        <w:rPr>
          <w:rFonts w:ascii="Arial" w:hAnsi="Arial" w:cs="Arial"/>
          <w:sz w:val="24"/>
          <w:szCs w:val="24"/>
        </w:rPr>
        <w:t>U</w:t>
      </w:r>
      <w:r w:rsidRPr="001F3024">
        <w:rPr>
          <w:rFonts w:ascii="Arial" w:hAnsi="Arial" w:cs="Arial"/>
          <w:sz w:val="24"/>
          <w:szCs w:val="24"/>
        </w:rPr>
        <w:t>n sistema o programa integrado para</w:t>
      </w:r>
      <w:r>
        <w:rPr>
          <w:rFonts w:ascii="Arial" w:hAnsi="Arial" w:cs="Arial"/>
          <w:sz w:val="24"/>
          <w:szCs w:val="24"/>
        </w:rPr>
        <w:t xml:space="preserve"> la gestión de la capacitación, </w:t>
      </w:r>
      <w:r w:rsidRPr="001F3024">
        <w:rPr>
          <w:rFonts w:ascii="Arial" w:hAnsi="Arial" w:cs="Arial"/>
          <w:sz w:val="24"/>
          <w:szCs w:val="24"/>
        </w:rPr>
        <w:t>que comprende el diseño y desarrollo de los curs</w:t>
      </w:r>
      <w:r>
        <w:rPr>
          <w:rFonts w:ascii="Arial" w:hAnsi="Arial" w:cs="Arial"/>
          <w:sz w:val="24"/>
          <w:szCs w:val="24"/>
        </w:rPr>
        <w:t xml:space="preserve">os, y elementos de comunicación </w:t>
      </w:r>
      <w:r w:rsidRPr="001F3024">
        <w:rPr>
          <w:rFonts w:ascii="Arial" w:hAnsi="Arial" w:cs="Arial"/>
          <w:sz w:val="24"/>
          <w:szCs w:val="24"/>
        </w:rPr>
        <w:t>para presentar a los alumnos todos los recursos que necesitan para aprender los contenidos.</w:t>
      </w:r>
    </w:p>
    <w:p w:rsidR="001F3024" w:rsidRDefault="001F3024" w:rsidP="001F3024">
      <w:pPr>
        <w:rPr>
          <w:rFonts w:ascii="Arial" w:hAnsi="Arial" w:cs="Arial"/>
          <w:sz w:val="24"/>
          <w:szCs w:val="24"/>
        </w:rPr>
      </w:pPr>
      <w:r>
        <w:rPr>
          <w:rFonts w:ascii="Arial" w:hAnsi="Arial" w:cs="Arial"/>
          <w:sz w:val="24"/>
          <w:szCs w:val="24"/>
        </w:rPr>
        <w:t>H</w:t>
      </w:r>
      <w:r w:rsidRPr="001F3024">
        <w:rPr>
          <w:rFonts w:ascii="Arial" w:hAnsi="Arial" w:cs="Arial"/>
          <w:sz w:val="24"/>
          <w:szCs w:val="24"/>
        </w:rPr>
        <w:t>ay una diversidad de sis</w:t>
      </w:r>
      <w:r>
        <w:rPr>
          <w:rFonts w:ascii="Arial" w:hAnsi="Arial" w:cs="Arial"/>
          <w:sz w:val="24"/>
          <w:szCs w:val="24"/>
        </w:rPr>
        <w:t xml:space="preserve">temas que se conocen como LMS </w:t>
      </w:r>
      <w:proofErr w:type="spellStart"/>
      <w:r>
        <w:rPr>
          <w:rFonts w:ascii="Arial" w:hAnsi="Arial" w:cs="Arial"/>
          <w:sz w:val="24"/>
          <w:szCs w:val="24"/>
        </w:rPr>
        <w:t>o</w:t>
      </w:r>
      <w:r w:rsidRPr="001F3024">
        <w:rPr>
          <w:rFonts w:ascii="Arial" w:hAnsi="Arial" w:cs="Arial"/>
          <w:sz w:val="24"/>
          <w:szCs w:val="24"/>
        </w:rPr>
        <w:t>LMCS</w:t>
      </w:r>
      <w:proofErr w:type="spellEnd"/>
      <w:r w:rsidRPr="001F3024">
        <w:rPr>
          <w:rFonts w:ascii="Arial" w:hAnsi="Arial" w:cs="Arial"/>
          <w:sz w:val="24"/>
          <w:szCs w:val="24"/>
        </w:rPr>
        <w:t xml:space="preserve"> (</w:t>
      </w:r>
      <w:proofErr w:type="spellStart"/>
      <w:r w:rsidRPr="001F3024">
        <w:rPr>
          <w:rFonts w:ascii="Arial" w:hAnsi="Arial" w:cs="Arial"/>
          <w:sz w:val="24"/>
          <w:szCs w:val="24"/>
        </w:rPr>
        <w:t>Learning</w:t>
      </w:r>
      <w:proofErr w:type="spellEnd"/>
      <w:r w:rsidRPr="001F3024">
        <w:rPr>
          <w:rFonts w:ascii="Arial" w:hAnsi="Arial" w:cs="Arial"/>
          <w:sz w:val="24"/>
          <w:szCs w:val="24"/>
        </w:rPr>
        <w:t xml:space="preserve"> </w:t>
      </w:r>
      <w:proofErr w:type="spellStart"/>
      <w:r w:rsidRPr="001F3024">
        <w:rPr>
          <w:rFonts w:ascii="Arial" w:hAnsi="Arial" w:cs="Arial"/>
          <w:sz w:val="24"/>
          <w:szCs w:val="24"/>
        </w:rPr>
        <w:t>Maganement</w:t>
      </w:r>
      <w:proofErr w:type="spellEnd"/>
      <w:r w:rsidRPr="001F3024">
        <w:rPr>
          <w:rFonts w:ascii="Arial" w:hAnsi="Arial" w:cs="Arial"/>
          <w:sz w:val="24"/>
          <w:szCs w:val="24"/>
        </w:rPr>
        <w:t xml:space="preserve"> </w:t>
      </w:r>
      <w:proofErr w:type="spellStart"/>
      <w:r w:rsidRPr="001F3024">
        <w:rPr>
          <w:rFonts w:ascii="Arial" w:hAnsi="Arial" w:cs="Arial"/>
          <w:sz w:val="24"/>
          <w:szCs w:val="24"/>
        </w:rPr>
        <w:t>System</w:t>
      </w:r>
      <w:proofErr w:type="spellEnd"/>
      <w:r w:rsidRPr="001F3024">
        <w:rPr>
          <w:rFonts w:ascii="Arial" w:hAnsi="Arial" w:cs="Arial"/>
          <w:sz w:val="24"/>
          <w:szCs w:val="24"/>
        </w:rPr>
        <w:t xml:space="preserve">, o </w:t>
      </w:r>
      <w:proofErr w:type="spellStart"/>
      <w:r w:rsidRPr="001F3024">
        <w:rPr>
          <w:rFonts w:ascii="Arial" w:hAnsi="Arial" w:cs="Arial"/>
          <w:sz w:val="24"/>
          <w:szCs w:val="24"/>
        </w:rPr>
        <w:t>Learning</w:t>
      </w:r>
      <w:proofErr w:type="spellEnd"/>
      <w:r w:rsidRPr="001F3024">
        <w:rPr>
          <w:rFonts w:ascii="Arial" w:hAnsi="Arial" w:cs="Arial"/>
          <w:sz w:val="24"/>
          <w:szCs w:val="24"/>
        </w:rPr>
        <w:t xml:space="preserve"> Manage</w:t>
      </w:r>
      <w:r>
        <w:rPr>
          <w:rFonts w:ascii="Arial" w:hAnsi="Arial" w:cs="Arial"/>
          <w:sz w:val="24"/>
          <w:szCs w:val="24"/>
        </w:rPr>
        <w:t xml:space="preserve">ment and </w:t>
      </w:r>
      <w:proofErr w:type="spellStart"/>
      <w:r>
        <w:rPr>
          <w:rFonts w:ascii="Arial" w:hAnsi="Arial" w:cs="Arial"/>
          <w:sz w:val="24"/>
          <w:szCs w:val="24"/>
        </w:rPr>
        <w:t>Communication</w:t>
      </w:r>
      <w:proofErr w:type="spellEnd"/>
      <w:r>
        <w:rPr>
          <w:rFonts w:ascii="Arial" w:hAnsi="Arial" w:cs="Arial"/>
          <w:sz w:val="24"/>
          <w:szCs w:val="24"/>
        </w:rPr>
        <w:t xml:space="preserve"> </w:t>
      </w:r>
      <w:proofErr w:type="spellStart"/>
      <w:r>
        <w:rPr>
          <w:rFonts w:ascii="Arial" w:hAnsi="Arial" w:cs="Arial"/>
          <w:sz w:val="24"/>
          <w:szCs w:val="24"/>
        </w:rPr>
        <w:t>System</w:t>
      </w:r>
      <w:proofErr w:type="spellEnd"/>
      <w:r>
        <w:rPr>
          <w:rFonts w:ascii="Arial" w:hAnsi="Arial" w:cs="Arial"/>
          <w:sz w:val="24"/>
          <w:szCs w:val="24"/>
        </w:rPr>
        <w:t xml:space="preserve">). </w:t>
      </w:r>
      <w:r w:rsidRPr="001F3024">
        <w:rPr>
          <w:rFonts w:ascii="Arial" w:hAnsi="Arial" w:cs="Arial"/>
          <w:sz w:val="24"/>
          <w:szCs w:val="24"/>
        </w:rPr>
        <w:t>Se caracterizan por centrarse en la pedagogía de la enseñanza y el aprendizaje</w:t>
      </w:r>
      <w:r>
        <w:rPr>
          <w:rFonts w:ascii="Arial" w:hAnsi="Arial" w:cs="Arial"/>
          <w:sz w:val="24"/>
          <w:szCs w:val="24"/>
        </w:rPr>
        <w:t>.</w:t>
      </w:r>
    </w:p>
    <w:p w:rsidR="001F3024" w:rsidRPr="001F3024" w:rsidRDefault="001F3024" w:rsidP="001F3024">
      <w:pPr>
        <w:rPr>
          <w:rFonts w:ascii="Arial" w:hAnsi="Arial" w:cs="Arial"/>
          <w:sz w:val="24"/>
          <w:szCs w:val="24"/>
        </w:rPr>
      </w:pPr>
      <w:r w:rsidRPr="001F3024">
        <w:rPr>
          <w:rFonts w:ascii="Arial" w:hAnsi="Arial" w:cs="Arial"/>
          <w:sz w:val="24"/>
          <w:szCs w:val="24"/>
        </w:rPr>
        <w:t>Combinan diversas herramientas o grupos de herramientas, para ate</w:t>
      </w:r>
      <w:r>
        <w:rPr>
          <w:rFonts w:ascii="Arial" w:hAnsi="Arial" w:cs="Arial"/>
          <w:sz w:val="24"/>
          <w:szCs w:val="24"/>
        </w:rPr>
        <w:t xml:space="preserve">nder con cada una las funciones </w:t>
      </w:r>
      <w:r w:rsidRPr="001F3024">
        <w:rPr>
          <w:rFonts w:ascii="Arial" w:hAnsi="Arial" w:cs="Arial"/>
          <w:sz w:val="24"/>
          <w:szCs w:val="24"/>
        </w:rPr>
        <w:t>específicas para la enseñanza:</w:t>
      </w:r>
    </w:p>
    <w:p w:rsidR="001F3024" w:rsidRPr="001F3024" w:rsidRDefault="001F3024" w:rsidP="001F3024">
      <w:pPr>
        <w:rPr>
          <w:rFonts w:ascii="Arial" w:hAnsi="Arial" w:cs="Arial"/>
          <w:sz w:val="24"/>
          <w:szCs w:val="24"/>
        </w:rPr>
      </w:pPr>
      <w:r>
        <w:rPr>
          <w:rFonts w:ascii="Arial" w:hAnsi="Arial" w:cs="Arial"/>
          <w:sz w:val="24"/>
          <w:szCs w:val="24"/>
        </w:rPr>
        <w:t>♥</w:t>
      </w:r>
      <w:r w:rsidRPr="001F3024">
        <w:rPr>
          <w:rFonts w:ascii="Arial" w:hAnsi="Arial" w:cs="Arial"/>
          <w:sz w:val="24"/>
          <w:szCs w:val="24"/>
        </w:rPr>
        <w:t xml:space="preserve"> Gestión de materiales</w:t>
      </w:r>
    </w:p>
    <w:p w:rsidR="001F3024" w:rsidRPr="001F3024" w:rsidRDefault="001F3024" w:rsidP="001F3024">
      <w:pPr>
        <w:rPr>
          <w:rFonts w:ascii="Arial" w:hAnsi="Arial" w:cs="Arial"/>
          <w:sz w:val="24"/>
          <w:szCs w:val="24"/>
        </w:rPr>
      </w:pPr>
      <w:r w:rsidRPr="001F3024">
        <w:rPr>
          <w:rFonts w:ascii="Arial" w:hAnsi="Arial" w:cs="Arial"/>
          <w:sz w:val="24"/>
          <w:szCs w:val="24"/>
        </w:rPr>
        <w:t xml:space="preserve"> </w:t>
      </w:r>
      <w:r>
        <w:rPr>
          <w:rFonts w:ascii="Arial" w:hAnsi="Arial" w:cs="Arial"/>
          <w:sz w:val="24"/>
          <w:szCs w:val="24"/>
        </w:rPr>
        <w:t>♥</w:t>
      </w:r>
      <w:r w:rsidRPr="001F3024">
        <w:rPr>
          <w:rFonts w:ascii="Arial" w:hAnsi="Arial" w:cs="Arial"/>
          <w:sz w:val="24"/>
          <w:szCs w:val="24"/>
        </w:rPr>
        <w:t>Comunicación sincrónica y diferida (correo y chat)</w:t>
      </w:r>
    </w:p>
    <w:p w:rsidR="001F3024" w:rsidRPr="001F3024" w:rsidRDefault="001F3024" w:rsidP="001F3024">
      <w:pPr>
        <w:rPr>
          <w:rFonts w:ascii="Arial" w:hAnsi="Arial" w:cs="Arial"/>
          <w:sz w:val="24"/>
          <w:szCs w:val="24"/>
        </w:rPr>
      </w:pPr>
      <w:r w:rsidRPr="001F3024">
        <w:rPr>
          <w:rFonts w:ascii="Arial" w:hAnsi="Arial" w:cs="Arial"/>
          <w:sz w:val="24"/>
          <w:szCs w:val="24"/>
        </w:rPr>
        <w:t xml:space="preserve"> </w:t>
      </w:r>
      <w:r>
        <w:rPr>
          <w:rFonts w:ascii="Arial" w:hAnsi="Arial" w:cs="Arial"/>
          <w:sz w:val="24"/>
          <w:szCs w:val="24"/>
        </w:rPr>
        <w:t>♥</w:t>
      </w:r>
      <w:r w:rsidRPr="001F3024">
        <w:rPr>
          <w:rFonts w:ascii="Arial" w:hAnsi="Arial" w:cs="Arial"/>
          <w:sz w:val="24"/>
          <w:szCs w:val="24"/>
        </w:rPr>
        <w:t>Intercambio entre los participantes</w:t>
      </w:r>
    </w:p>
    <w:p w:rsidR="001F3024" w:rsidRDefault="001F3024" w:rsidP="001F3024">
      <w:pPr>
        <w:rPr>
          <w:rFonts w:ascii="Arial" w:hAnsi="Arial" w:cs="Arial"/>
          <w:sz w:val="24"/>
          <w:szCs w:val="24"/>
        </w:rPr>
      </w:pPr>
      <w:r w:rsidRPr="001F3024">
        <w:rPr>
          <w:rFonts w:ascii="Arial" w:hAnsi="Arial" w:cs="Arial"/>
          <w:sz w:val="24"/>
          <w:szCs w:val="24"/>
        </w:rPr>
        <w:t xml:space="preserve"> </w:t>
      </w:r>
      <w:r>
        <w:rPr>
          <w:rFonts w:ascii="Arial" w:hAnsi="Arial" w:cs="Arial"/>
          <w:sz w:val="24"/>
          <w:szCs w:val="24"/>
        </w:rPr>
        <w:t>♥</w:t>
      </w:r>
      <w:r w:rsidRPr="001F3024">
        <w:rPr>
          <w:rFonts w:ascii="Arial" w:hAnsi="Arial" w:cs="Arial"/>
          <w:sz w:val="24"/>
          <w:szCs w:val="24"/>
        </w:rPr>
        <w:t>Control y evaluación</w:t>
      </w:r>
    </w:p>
    <w:p w:rsidR="001F3024" w:rsidRDefault="001F3024" w:rsidP="001F3024">
      <w:pPr>
        <w:rPr>
          <w:rFonts w:ascii="Arial" w:hAnsi="Arial" w:cs="Arial"/>
          <w:sz w:val="24"/>
          <w:szCs w:val="24"/>
        </w:rPr>
      </w:pPr>
    </w:p>
    <w:p w:rsidR="001F3024" w:rsidRDefault="001F3024" w:rsidP="001F3024">
      <w:pPr>
        <w:rPr>
          <w:rFonts w:ascii="Arial" w:hAnsi="Arial" w:cs="Arial"/>
          <w:sz w:val="24"/>
          <w:szCs w:val="24"/>
        </w:rPr>
      </w:pPr>
      <w:r w:rsidRPr="001F3024">
        <w:rPr>
          <w:rFonts w:ascii="Arial" w:hAnsi="Arial" w:cs="Arial"/>
          <w:noProof/>
          <w:sz w:val="24"/>
          <w:szCs w:val="24"/>
          <w:lang w:eastAsia="es-MX"/>
        </w:rPr>
        <w:drawing>
          <wp:inline distT="0" distB="0" distL="0" distR="0">
            <wp:extent cx="5612130" cy="1908124"/>
            <wp:effectExtent l="0" t="0" r="7620" b="0"/>
            <wp:docPr id="3" name="Imagen 3" descr="http://prepacihuatlan.sems.udg.mx/sites/default/files/moodleim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repacihuatlan.sems.udg.mx/sites/default/files/moodleimag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908124"/>
                    </a:xfrm>
                    <a:prstGeom prst="rect">
                      <a:avLst/>
                    </a:prstGeom>
                    <a:noFill/>
                    <a:ln>
                      <a:noFill/>
                    </a:ln>
                  </pic:spPr>
                </pic:pic>
              </a:graphicData>
            </a:graphic>
          </wp:inline>
        </w:drawing>
      </w:r>
    </w:p>
    <w:p w:rsidR="001F3024" w:rsidRPr="001F3024" w:rsidRDefault="001F3024" w:rsidP="001F3024">
      <w:pPr>
        <w:rPr>
          <w:rFonts w:ascii="Arial" w:hAnsi="Arial" w:cs="Arial"/>
          <w:b/>
          <w:sz w:val="24"/>
          <w:szCs w:val="24"/>
        </w:rPr>
      </w:pPr>
      <w:r w:rsidRPr="001F3024">
        <w:rPr>
          <w:rFonts w:ascii="Arial" w:hAnsi="Arial" w:cs="Arial"/>
          <w:b/>
          <w:sz w:val="24"/>
          <w:szCs w:val="24"/>
        </w:rPr>
        <w:t>Estándares</w:t>
      </w:r>
    </w:p>
    <w:p w:rsidR="001F3024" w:rsidRDefault="001F3024" w:rsidP="001F3024">
      <w:pPr>
        <w:rPr>
          <w:rFonts w:ascii="Arial" w:hAnsi="Arial" w:cs="Arial"/>
          <w:sz w:val="24"/>
          <w:szCs w:val="24"/>
        </w:rPr>
      </w:pPr>
      <w:r w:rsidRPr="001F3024">
        <w:rPr>
          <w:rFonts w:ascii="Arial" w:hAnsi="Arial" w:cs="Arial"/>
          <w:sz w:val="24"/>
          <w:szCs w:val="24"/>
        </w:rPr>
        <w:t>Hay una corriente que propicia la homogeneización de todos los sis</w:t>
      </w:r>
      <w:r>
        <w:rPr>
          <w:rFonts w:ascii="Arial" w:hAnsi="Arial" w:cs="Arial"/>
          <w:sz w:val="24"/>
          <w:szCs w:val="24"/>
        </w:rPr>
        <w:t xml:space="preserve">temas para hacerlos compatibles </w:t>
      </w:r>
      <w:r w:rsidRPr="001F3024">
        <w:rPr>
          <w:rFonts w:ascii="Arial" w:hAnsi="Arial" w:cs="Arial"/>
          <w:sz w:val="24"/>
          <w:szCs w:val="24"/>
        </w:rPr>
        <w:t>y más fáciles de operar, sobre todo por parte del us</w:t>
      </w:r>
      <w:r>
        <w:rPr>
          <w:rFonts w:ascii="Arial" w:hAnsi="Arial" w:cs="Arial"/>
          <w:sz w:val="24"/>
          <w:szCs w:val="24"/>
        </w:rPr>
        <w:t xml:space="preserve">uario. Se pretende resolver los </w:t>
      </w:r>
      <w:r w:rsidRPr="001F3024">
        <w:rPr>
          <w:rFonts w:ascii="Arial" w:hAnsi="Arial" w:cs="Arial"/>
          <w:sz w:val="24"/>
          <w:szCs w:val="24"/>
        </w:rPr>
        <w:t>problemas de comunicación entre los cursos y hasta una posible inter</w:t>
      </w:r>
      <w:r>
        <w:rPr>
          <w:rFonts w:ascii="Arial" w:hAnsi="Arial" w:cs="Arial"/>
          <w:sz w:val="24"/>
          <w:szCs w:val="24"/>
        </w:rPr>
        <w:t xml:space="preserve">operabilidad entre plataformas, </w:t>
      </w:r>
      <w:r w:rsidRPr="001F3024">
        <w:rPr>
          <w:rFonts w:ascii="Arial" w:hAnsi="Arial" w:cs="Arial"/>
          <w:sz w:val="24"/>
          <w:szCs w:val="24"/>
        </w:rPr>
        <w:t>ya que actualmente los contenidos preparados para un sistema no se puede</w:t>
      </w:r>
      <w:r>
        <w:rPr>
          <w:rFonts w:ascii="Arial" w:hAnsi="Arial" w:cs="Arial"/>
          <w:sz w:val="24"/>
          <w:szCs w:val="24"/>
        </w:rPr>
        <w:t xml:space="preserve">n transferir </w:t>
      </w:r>
      <w:r w:rsidRPr="001F3024">
        <w:rPr>
          <w:rFonts w:ascii="Arial" w:hAnsi="Arial" w:cs="Arial"/>
          <w:sz w:val="24"/>
          <w:szCs w:val="24"/>
        </w:rPr>
        <w:t>a otro de forma sencilla, o lo hacen en forma parcial.</w:t>
      </w:r>
    </w:p>
    <w:p w:rsidR="001F3024" w:rsidRPr="001F3024" w:rsidRDefault="001F3024" w:rsidP="001F3024">
      <w:pPr>
        <w:rPr>
          <w:rFonts w:ascii="Arial" w:hAnsi="Arial" w:cs="Arial"/>
          <w:b/>
          <w:sz w:val="24"/>
          <w:szCs w:val="24"/>
        </w:rPr>
      </w:pPr>
      <w:r w:rsidRPr="001F3024">
        <w:rPr>
          <w:rFonts w:ascii="Arial" w:hAnsi="Arial" w:cs="Arial"/>
          <w:b/>
          <w:sz w:val="24"/>
          <w:szCs w:val="24"/>
        </w:rPr>
        <w:t>Costos</w:t>
      </w:r>
    </w:p>
    <w:p w:rsidR="001F3024" w:rsidRPr="001F3024" w:rsidRDefault="001F3024" w:rsidP="001F3024">
      <w:pPr>
        <w:rPr>
          <w:rFonts w:ascii="Arial" w:hAnsi="Arial" w:cs="Arial"/>
          <w:sz w:val="24"/>
          <w:szCs w:val="24"/>
        </w:rPr>
      </w:pPr>
      <w:r w:rsidRPr="001F3024">
        <w:rPr>
          <w:rFonts w:ascii="Arial" w:hAnsi="Arial" w:cs="Arial"/>
          <w:sz w:val="24"/>
          <w:szCs w:val="24"/>
        </w:rPr>
        <w:t xml:space="preserve">La gama de precios es muy grande, a partir de los 7000 dólares. Algunos soportes arrancan </w:t>
      </w:r>
      <w:proofErr w:type="spellStart"/>
      <w:r w:rsidRPr="001F3024">
        <w:rPr>
          <w:rFonts w:ascii="Arial" w:hAnsi="Arial" w:cs="Arial"/>
          <w:sz w:val="24"/>
          <w:szCs w:val="24"/>
        </w:rPr>
        <w:t>enlos</w:t>
      </w:r>
      <w:proofErr w:type="spellEnd"/>
      <w:r w:rsidRPr="001F3024">
        <w:rPr>
          <w:rFonts w:ascii="Arial" w:hAnsi="Arial" w:cs="Arial"/>
          <w:sz w:val="24"/>
          <w:szCs w:val="24"/>
        </w:rPr>
        <w:t xml:space="preserve"> 40.000 dólares y otros se ubican en los 200.000. En general, los comerciales aplican precios</w:t>
      </w:r>
      <w:r>
        <w:rPr>
          <w:rFonts w:ascii="Arial" w:hAnsi="Arial" w:cs="Arial"/>
          <w:sz w:val="24"/>
          <w:szCs w:val="24"/>
        </w:rPr>
        <w:t xml:space="preserve"> </w:t>
      </w:r>
      <w:r w:rsidRPr="001F3024">
        <w:rPr>
          <w:rFonts w:ascii="Arial" w:hAnsi="Arial" w:cs="Arial"/>
          <w:sz w:val="24"/>
          <w:szCs w:val="24"/>
        </w:rPr>
        <w:t>variables según la escala y servicios a contratar</w:t>
      </w:r>
    </w:p>
    <w:p w:rsidR="001F3024" w:rsidRPr="001F3024" w:rsidRDefault="001F3024" w:rsidP="001F3024">
      <w:pPr>
        <w:rPr>
          <w:rFonts w:ascii="Arial" w:hAnsi="Arial" w:cs="Arial"/>
          <w:sz w:val="24"/>
          <w:szCs w:val="24"/>
        </w:rPr>
      </w:pPr>
      <w:r w:rsidRPr="001F3024">
        <w:rPr>
          <w:rFonts w:ascii="Arial" w:hAnsi="Arial" w:cs="Arial"/>
          <w:sz w:val="24"/>
          <w:szCs w:val="24"/>
        </w:rPr>
        <w:lastRenderedPageBreak/>
        <w:t>Hay tarifas adicionales según la cantidad de registros (alumnos) que admiten, servicios, actualizaciones,</w:t>
      </w:r>
    </w:p>
    <w:p w:rsidR="001F3024" w:rsidRDefault="001F3024" w:rsidP="001F3024">
      <w:pPr>
        <w:rPr>
          <w:rFonts w:ascii="Arial" w:hAnsi="Arial" w:cs="Arial"/>
          <w:sz w:val="24"/>
          <w:szCs w:val="24"/>
        </w:rPr>
      </w:pPr>
      <w:r w:rsidRPr="001F3024">
        <w:rPr>
          <w:rFonts w:ascii="Arial" w:hAnsi="Arial" w:cs="Arial"/>
          <w:sz w:val="24"/>
          <w:szCs w:val="24"/>
        </w:rPr>
        <w:t>etc.</w:t>
      </w:r>
    </w:p>
    <w:p w:rsidR="001F3024" w:rsidRPr="001F3024" w:rsidRDefault="001F3024" w:rsidP="001F3024">
      <w:pPr>
        <w:rPr>
          <w:rFonts w:ascii="Arial" w:hAnsi="Arial" w:cs="Arial"/>
          <w:b/>
          <w:sz w:val="24"/>
          <w:szCs w:val="24"/>
        </w:rPr>
      </w:pPr>
      <w:r w:rsidRPr="001F3024">
        <w:rPr>
          <w:rFonts w:ascii="Arial" w:hAnsi="Arial" w:cs="Arial"/>
          <w:b/>
          <w:sz w:val="24"/>
          <w:szCs w:val="24"/>
        </w:rPr>
        <w:t>Las gratuitas</w:t>
      </w:r>
    </w:p>
    <w:p w:rsidR="001F3024" w:rsidRDefault="001F3024" w:rsidP="001F3024">
      <w:pPr>
        <w:rPr>
          <w:rFonts w:ascii="Arial" w:hAnsi="Arial" w:cs="Arial"/>
          <w:sz w:val="24"/>
          <w:szCs w:val="24"/>
        </w:rPr>
      </w:pPr>
      <w:r w:rsidRPr="001F3024">
        <w:rPr>
          <w:rFonts w:ascii="Arial" w:hAnsi="Arial" w:cs="Arial"/>
          <w:sz w:val="24"/>
          <w:szCs w:val="24"/>
        </w:rPr>
        <w:t>Las plataformas del tipo código abierto, tienen la posibilidad de</w:t>
      </w:r>
      <w:r>
        <w:rPr>
          <w:rFonts w:ascii="Arial" w:hAnsi="Arial" w:cs="Arial"/>
          <w:sz w:val="24"/>
          <w:szCs w:val="24"/>
        </w:rPr>
        <w:t xml:space="preserve"> hacer cambios en dicho código, </w:t>
      </w:r>
      <w:r w:rsidRPr="001F3024">
        <w:rPr>
          <w:rFonts w:ascii="Arial" w:hAnsi="Arial" w:cs="Arial"/>
          <w:sz w:val="24"/>
          <w:szCs w:val="24"/>
        </w:rPr>
        <w:t>para modificarlas y adaptarlas a las necesidades específi</w:t>
      </w:r>
      <w:r>
        <w:rPr>
          <w:rFonts w:ascii="Arial" w:hAnsi="Arial" w:cs="Arial"/>
          <w:sz w:val="24"/>
          <w:szCs w:val="24"/>
        </w:rPr>
        <w:t>cas de educación o de formación</w:t>
      </w:r>
      <w:r w:rsidRPr="001F3024">
        <w:rPr>
          <w:rFonts w:ascii="Arial" w:hAnsi="Arial" w:cs="Arial"/>
          <w:sz w:val="24"/>
          <w:szCs w:val="24"/>
        </w:rPr>
        <w:t xml:space="preserve"> que se proponga el usuario. Además, en general son gratuitas o muy baratas.</w:t>
      </w:r>
    </w:p>
    <w:p w:rsidR="001F3024" w:rsidRDefault="00AD149C" w:rsidP="001F3024">
      <w:pPr>
        <w:rPr>
          <w:rFonts w:ascii="Arial" w:hAnsi="Arial" w:cs="Arial"/>
          <w:sz w:val="24"/>
          <w:szCs w:val="24"/>
        </w:rPr>
      </w:pPr>
      <w:r>
        <w:rPr>
          <w:rFonts w:ascii="Arial" w:hAnsi="Arial" w:cs="Arial"/>
          <w:sz w:val="24"/>
          <w:szCs w:val="24"/>
        </w:rPr>
        <w:t xml:space="preserve">Dentro de la actividad de construcción que fue del Pecha </w:t>
      </w:r>
      <w:proofErr w:type="spellStart"/>
      <w:r>
        <w:rPr>
          <w:rFonts w:ascii="Arial" w:hAnsi="Arial" w:cs="Arial"/>
          <w:sz w:val="24"/>
          <w:szCs w:val="24"/>
        </w:rPr>
        <w:t>Kucha</w:t>
      </w:r>
      <w:proofErr w:type="spellEnd"/>
      <w:r>
        <w:rPr>
          <w:rFonts w:ascii="Arial" w:hAnsi="Arial" w:cs="Arial"/>
          <w:sz w:val="24"/>
          <w:szCs w:val="24"/>
        </w:rPr>
        <w:t>, mi equipo no destacó como se planeó en el momento de exponer el tema, hubo nerviosismo y risas por nuestra parte, sin embargo no afecto nuestra relación como compañerismo, pues nadie resultó enfadarse por no haber obtenido los resultados esperados.</w:t>
      </w:r>
    </w:p>
    <w:p w:rsidR="00E56BD1" w:rsidRDefault="00E56BD1" w:rsidP="001F3024">
      <w:pPr>
        <w:rPr>
          <w:rFonts w:ascii="Arial" w:hAnsi="Arial" w:cs="Arial"/>
          <w:sz w:val="24"/>
          <w:szCs w:val="24"/>
        </w:rPr>
      </w:pPr>
    </w:p>
    <w:p w:rsidR="00E56BD1" w:rsidRDefault="00E56BD1" w:rsidP="001F3024">
      <w:pPr>
        <w:rPr>
          <w:rFonts w:ascii="Arial" w:hAnsi="Arial" w:cs="Arial"/>
          <w:sz w:val="24"/>
          <w:szCs w:val="24"/>
        </w:rPr>
      </w:pPr>
    </w:p>
    <w:p w:rsidR="00E56BD1" w:rsidRDefault="00E56BD1" w:rsidP="001F3024">
      <w:pPr>
        <w:rPr>
          <w:rFonts w:ascii="Arial" w:hAnsi="Arial" w:cs="Arial"/>
          <w:sz w:val="24"/>
          <w:szCs w:val="24"/>
        </w:rPr>
      </w:pPr>
    </w:p>
    <w:p w:rsidR="00E56BD1" w:rsidRDefault="00E56BD1" w:rsidP="00E56BD1">
      <w:pPr>
        <w:jc w:val="center"/>
        <w:rPr>
          <w:rFonts w:ascii="Arial" w:hAnsi="Arial" w:cs="Arial"/>
          <w:sz w:val="24"/>
          <w:szCs w:val="24"/>
        </w:rPr>
      </w:pPr>
      <w:r>
        <w:rPr>
          <w:rFonts w:ascii="Arial" w:hAnsi="Arial" w:cs="Arial"/>
          <w:sz w:val="24"/>
          <w:szCs w:val="24"/>
        </w:rPr>
        <w:t>SESIÓN 4</w:t>
      </w:r>
    </w:p>
    <w:p w:rsidR="00E56BD1" w:rsidRDefault="00E56BD1" w:rsidP="00E56BD1">
      <w:pPr>
        <w:jc w:val="center"/>
        <w:rPr>
          <w:rFonts w:ascii="Arial" w:hAnsi="Arial" w:cs="Arial"/>
          <w:sz w:val="24"/>
          <w:szCs w:val="24"/>
        </w:rPr>
      </w:pPr>
    </w:p>
    <w:p w:rsidR="00E56BD1" w:rsidRDefault="00E56BD1" w:rsidP="00E56BD1">
      <w:pPr>
        <w:rPr>
          <w:rFonts w:ascii="Arial" w:hAnsi="Arial" w:cs="Arial"/>
          <w:sz w:val="24"/>
          <w:szCs w:val="24"/>
        </w:rPr>
      </w:pPr>
      <w:r>
        <w:rPr>
          <w:rFonts w:ascii="Arial" w:hAnsi="Arial" w:cs="Arial"/>
          <w:sz w:val="24"/>
          <w:szCs w:val="24"/>
        </w:rPr>
        <w:t xml:space="preserve">Se rescatan tres tipos de modelos institucionales de </w:t>
      </w:r>
      <w:r w:rsidR="00711331">
        <w:rPr>
          <w:rFonts w:ascii="Arial" w:hAnsi="Arial" w:cs="Arial"/>
          <w:sz w:val="24"/>
          <w:szCs w:val="24"/>
        </w:rPr>
        <w:t xml:space="preserve">la educación a distancia, se dice que </w:t>
      </w:r>
      <w:r w:rsidR="00711331" w:rsidRPr="00711331">
        <w:rPr>
          <w:rFonts w:ascii="Arial" w:hAnsi="Arial" w:cs="Arial"/>
          <w:noProof/>
          <w:sz w:val="24"/>
          <w:szCs w:val="24"/>
          <w:lang w:eastAsia="es-MX"/>
        </w:rPr>
        <w:drawing>
          <wp:anchor distT="0" distB="0" distL="114300" distR="114300" simplePos="0" relativeHeight="251661312" behindDoc="0" locked="0" layoutInCell="1" allowOverlap="1">
            <wp:simplePos x="1695450" y="5507990"/>
            <wp:positionH relativeFrom="margin">
              <wp:align>right</wp:align>
            </wp:positionH>
            <wp:positionV relativeFrom="margin">
              <wp:align>bottom</wp:align>
            </wp:positionV>
            <wp:extent cx="4741545" cy="2370455"/>
            <wp:effectExtent l="0" t="0" r="1905" b="0"/>
            <wp:wrapSquare wrapText="bothSides"/>
            <wp:docPr id="2056" name="Picture 8" descr="http://hoy.ulsa.edu.mx/wp-content/uploads/2012/10/cead_modalidades_alternativ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8" descr="http://hoy.ulsa.edu.mx/wp-content/uploads/2012/10/cead_modalidades_alternativa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1545" cy="2370455"/>
                    </a:xfrm>
                    <a:prstGeom prst="rect">
                      <a:avLst/>
                    </a:prstGeom>
                    <a:noFill/>
                    <a:extLst/>
                  </pic:spPr>
                </pic:pic>
              </a:graphicData>
            </a:graphic>
          </wp:anchor>
        </w:drawing>
      </w:r>
      <w:r w:rsidR="00711331">
        <w:rPr>
          <w:rFonts w:ascii="Arial" w:hAnsi="Arial" w:cs="Arial"/>
          <w:sz w:val="24"/>
          <w:szCs w:val="24"/>
        </w:rPr>
        <w:t>dentro de estas instituciones está basado de sistemas y recursos con disposiciones legales que permiten que sean públicas</w:t>
      </w:r>
      <w:r w:rsidR="00394C0C">
        <w:rPr>
          <w:rFonts w:ascii="Arial" w:hAnsi="Arial" w:cs="Arial"/>
          <w:sz w:val="24"/>
          <w:szCs w:val="24"/>
        </w:rPr>
        <w:t xml:space="preserve"> en donde los profesores están de tiempo completo, con muy buenas instalaciones y una oferta académica muy amplia para los diferentes gustos de los diversos alumnos. Las conexiones se hacen una vez por semana y los recursos didácticos son elaborados por </w:t>
      </w:r>
      <w:proofErr w:type="spellStart"/>
      <w:r w:rsidR="00394C0C">
        <w:rPr>
          <w:rFonts w:ascii="Arial" w:hAnsi="Arial" w:cs="Arial"/>
          <w:sz w:val="24"/>
          <w:szCs w:val="24"/>
        </w:rPr>
        <w:t>lo</w:t>
      </w:r>
      <w:proofErr w:type="spellEnd"/>
      <w:r w:rsidR="00394C0C">
        <w:rPr>
          <w:rFonts w:ascii="Arial" w:hAnsi="Arial" w:cs="Arial"/>
          <w:sz w:val="24"/>
          <w:szCs w:val="24"/>
        </w:rPr>
        <w:t xml:space="preserve"> mismos docentes.</w:t>
      </w:r>
    </w:p>
    <w:p w:rsidR="00394C0C" w:rsidRDefault="000F4893" w:rsidP="00E56BD1">
      <w:pPr>
        <w:rPr>
          <w:rFonts w:ascii="Arial" w:hAnsi="Arial" w:cs="Arial"/>
          <w:sz w:val="24"/>
          <w:szCs w:val="24"/>
        </w:rPr>
      </w:pPr>
      <w:r>
        <w:rPr>
          <w:rFonts w:ascii="Arial" w:hAnsi="Arial" w:cs="Arial"/>
          <w:sz w:val="24"/>
          <w:szCs w:val="24"/>
        </w:rPr>
        <w:t>Dentro de las privadas la única diferencia es que los alumnos eligen el material con el que desean ser evaluados.</w:t>
      </w:r>
    </w:p>
    <w:p w:rsidR="00A62F7A" w:rsidRDefault="004E302C" w:rsidP="00E56BD1">
      <w:pPr>
        <w:rPr>
          <w:rFonts w:ascii="Arial" w:hAnsi="Arial" w:cs="Arial"/>
          <w:sz w:val="24"/>
          <w:szCs w:val="24"/>
        </w:rPr>
      </w:pPr>
      <w:r>
        <w:rPr>
          <w:rFonts w:ascii="Arial" w:hAnsi="Arial" w:cs="Arial"/>
          <w:sz w:val="24"/>
          <w:szCs w:val="24"/>
        </w:rPr>
        <w:lastRenderedPageBreak/>
        <w:t xml:space="preserve">Ya en las universidades de educación a distancia ponen a su disposición las </w:t>
      </w:r>
      <w:r w:rsidR="00A62F7A">
        <w:rPr>
          <w:rFonts w:ascii="Arial" w:hAnsi="Arial" w:cs="Arial"/>
          <w:sz w:val="24"/>
          <w:szCs w:val="24"/>
        </w:rPr>
        <w:t>necesidades</w:t>
      </w:r>
      <w:r>
        <w:rPr>
          <w:rFonts w:ascii="Arial" w:hAnsi="Arial" w:cs="Arial"/>
          <w:sz w:val="24"/>
          <w:szCs w:val="24"/>
        </w:rPr>
        <w:t xml:space="preserve"> de  </w:t>
      </w:r>
      <w:r w:rsidR="00A62F7A">
        <w:rPr>
          <w:rFonts w:ascii="Arial" w:hAnsi="Arial" w:cs="Arial"/>
          <w:sz w:val="24"/>
          <w:szCs w:val="24"/>
        </w:rPr>
        <w:t>la formación de los jóvenes universitarios, así como también en postgrado extensión educativa.</w:t>
      </w:r>
    </w:p>
    <w:p w:rsidR="004E302C" w:rsidRDefault="00A62F7A" w:rsidP="00E56BD1">
      <w:pPr>
        <w:rPr>
          <w:rFonts w:ascii="Arial" w:hAnsi="Arial" w:cs="Arial"/>
          <w:sz w:val="24"/>
          <w:szCs w:val="24"/>
        </w:rPr>
      </w:pPr>
      <w:r>
        <w:rPr>
          <w:rFonts w:ascii="Arial" w:hAnsi="Arial" w:cs="Arial"/>
          <w:sz w:val="24"/>
          <w:szCs w:val="24"/>
        </w:rPr>
        <w:t>Lo que se rescata de la actividad tres de la Revista puedo decir que a pesar de las dificultades de la actividad pasada, ahora en éste trabajo nos volvimos a esforzar y a divertir con las fotos que utilizamos para la misma revista, que a nue</w:t>
      </w:r>
      <w:r w:rsidR="00292792">
        <w:rPr>
          <w:rFonts w:ascii="Arial" w:hAnsi="Arial" w:cs="Arial"/>
          <w:sz w:val="24"/>
          <w:szCs w:val="24"/>
        </w:rPr>
        <w:t>st</w:t>
      </w:r>
      <w:bookmarkStart w:id="0" w:name="_GoBack"/>
      <w:bookmarkEnd w:id="0"/>
      <w:r>
        <w:rPr>
          <w:rFonts w:ascii="Arial" w:hAnsi="Arial" w:cs="Arial"/>
          <w:sz w:val="24"/>
          <w:szCs w:val="24"/>
        </w:rPr>
        <w:t>ro parecer quedó muy linda.</w:t>
      </w:r>
    </w:p>
    <w:p w:rsidR="00A62F7A" w:rsidRDefault="00A62F7A" w:rsidP="00E56BD1">
      <w:pPr>
        <w:rPr>
          <w:rFonts w:ascii="Arial" w:hAnsi="Arial" w:cs="Arial"/>
          <w:sz w:val="24"/>
          <w:szCs w:val="24"/>
        </w:rPr>
      </w:pPr>
    </w:p>
    <w:p w:rsidR="009D437F" w:rsidRDefault="009D437F" w:rsidP="00E56BD1">
      <w:pPr>
        <w:rPr>
          <w:rFonts w:ascii="Arial" w:hAnsi="Arial" w:cs="Arial"/>
          <w:sz w:val="24"/>
          <w:szCs w:val="24"/>
        </w:rPr>
      </w:pPr>
    </w:p>
    <w:p w:rsidR="009D437F" w:rsidRDefault="009D437F" w:rsidP="00E56BD1">
      <w:pPr>
        <w:rPr>
          <w:rFonts w:ascii="Arial" w:hAnsi="Arial" w:cs="Arial"/>
          <w:sz w:val="24"/>
          <w:szCs w:val="24"/>
        </w:rPr>
      </w:pPr>
      <w:r>
        <w:rPr>
          <w:rFonts w:ascii="Arial" w:hAnsi="Arial" w:cs="Arial"/>
          <w:sz w:val="24"/>
          <w:szCs w:val="24"/>
        </w:rPr>
        <w:t>COCLUSIÓN:</w:t>
      </w:r>
    </w:p>
    <w:p w:rsidR="009D437F" w:rsidRDefault="009D437F" w:rsidP="00E56BD1">
      <w:pPr>
        <w:rPr>
          <w:rFonts w:ascii="Arial" w:hAnsi="Arial" w:cs="Arial"/>
          <w:sz w:val="24"/>
          <w:szCs w:val="24"/>
        </w:rPr>
      </w:pPr>
      <w:r>
        <w:rPr>
          <w:rFonts w:ascii="Arial" w:hAnsi="Arial" w:cs="Arial"/>
          <w:sz w:val="24"/>
          <w:szCs w:val="24"/>
        </w:rPr>
        <w:t>Para este primer parcial considero que fue bastante bueno y dinámico, me encantó la forma en que trabajamos en equipo y sobre todo con las actividades que el profesor nos asignó, bastante ingeniosos y muy padres.</w:t>
      </w:r>
    </w:p>
    <w:p w:rsidR="009D437F" w:rsidRDefault="009D437F" w:rsidP="00E56BD1">
      <w:pPr>
        <w:rPr>
          <w:rFonts w:ascii="Arial" w:hAnsi="Arial" w:cs="Arial"/>
          <w:sz w:val="24"/>
          <w:szCs w:val="24"/>
        </w:rPr>
      </w:pPr>
      <w:r>
        <w:rPr>
          <w:rFonts w:ascii="Arial" w:hAnsi="Arial" w:cs="Arial"/>
          <w:sz w:val="24"/>
          <w:szCs w:val="24"/>
        </w:rPr>
        <w:t xml:space="preserve">Con respecto a lo teórico: La educación a distancia es una muy buena opción para poder continuar con tus estudios, porque como se vio en los temas, existen plataformas gratis que nos pueden ser de mucha utilidad, sin olvidar que no hay mucha diferencia entre aprender en un aula que a distancia, pues gracias a las nuevas tecnologías es posible interactuar con el profesor aunque no se tenga </w:t>
      </w:r>
      <w:r w:rsidR="006C2EBC">
        <w:rPr>
          <w:rFonts w:ascii="Arial" w:hAnsi="Arial" w:cs="Arial"/>
          <w:sz w:val="24"/>
          <w:szCs w:val="24"/>
        </w:rPr>
        <w:t>físicamente y que es una innovadora idea para poder aprender y conocer nuevos métodos tanto d</w:t>
      </w:r>
      <w:r w:rsidR="00FD2DD4">
        <w:rPr>
          <w:rFonts w:ascii="Arial" w:hAnsi="Arial" w:cs="Arial"/>
          <w:sz w:val="24"/>
          <w:szCs w:val="24"/>
        </w:rPr>
        <w:t>e enseñanza como de aprendizaje, alcanzando muy bueno resultados que nos dirijan hacia el éxito.</w:t>
      </w:r>
    </w:p>
    <w:p w:rsidR="00FD2DD4" w:rsidRDefault="00FD2DD4" w:rsidP="00E56BD1">
      <w:pPr>
        <w:rPr>
          <w:rFonts w:ascii="Arial" w:hAnsi="Arial" w:cs="Arial"/>
          <w:sz w:val="24"/>
          <w:szCs w:val="24"/>
        </w:rPr>
      </w:pPr>
      <w:r w:rsidRPr="00FD2DD4">
        <w:rPr>
          <w:rFonts w:ascii="Arial" w:hAnsi="Arial" w:cs="Arial"/>
          <w:noProof/>
          <w:sz w:val="24"/>
          <w:szCs w:val="24"/>
          <w:lang w:eastAsia="es-MX"/>
        </w:rPr>
        <w:drawing>
          <wp:anchor distT="0" distB="0" distL="114300" distR="114300" simplePos="0" relativeHeight="251662336" behindDoc="1" locked="0" layoutInCell="1" allowOverlap="1" wp14:anchorId="5E755113" wp14:editId="55B42A28">
            <wp:simplePos x="0" y="0"/>
            <wp:positionH relativeFrom="margin">
              <wp:align>center</wp:align>
            </wp:positionH>
            <wp:positionV relativeFrom="paragraph">
              <wp:posOffset>258158</wp:posOffset>
            </wp:positionV>
            <wp:extent cx="2906800" cy="2153185"/>
            <wp:effectExtent l="0" t="0" r="8255" b="0"/>
            <wp:wrapNone/>
            <wp:docPr id="2058" name="Picture 10" descr="http://blog.anced.org.pe/wp-content/uploads/2013/01/cursos-livres-a-dist%C3%A2ncia-cursos-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 name="Picture 10" descr="http://blog.anced.org.pe/wp-content/uploads/2013/01/cursos-livres-a-dist%C3%A2ncia-cursos-ea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6800" cy="2153185"/>
                    </a:xfrm>
                    <a:prstGeom prst="rect">
                      <a:avLst/>
                    </a:prstGeom>
                    <a:noFill/>
                    <a:extLst/>
                  </pic:spPr>
                </pic:pic>
              </a:graphicData>
            </a:graphic>
          </wp:anchor>
        </w:drawing>
      </w:r>
    </w:p>
    <w:p w:rsidR="00FD2DD4" w:rsidRDefault="00FD2DD4" w:rsidP="00E56BD1">
      <w:pPr>
        <w:rPr>
          <w:rFonts w:ascii="Arial" w:hAnsi="Arial" w:cs="Arial"/>
          <w:sz w:val="24"/>
          <w:szCs w:val="24"/>
        </w:rPr>
      </w:pPr>
    </w:p>
    <w:p w:rsidR="00FD2DD4" w:rsidRDefault="00FD2DD4" w:rsidP="00E56BD1">
      <w:pPr>
        <w:rPr>
          <w:rFonts w:ascii="Arial" w:hAnsi="Arial" w:cs="Arial"/>
          <w:sz w:val="24"/>
          <w:szCs w:val="24"/>
        </w:rPr>
      </w:pPr>
    </w:p>
    <w:p w:rsidR="00FD2DD4" w:rsidRPr="006303DC" w:rsidRDefault="00FD2DD4" w:rsidP="00E56BD1">
      <w:pPr>
        <w:rPr>
          <w:rFonts w:ascii="Arial" w:hAnsi="Arial" w:cs="Arial"/>
          <w:sz w:val="24"/>
          <w:szCs w:val="24"/>
        </w:rPr>
      </w:pPr>
    </w:p>
    <w:sectPr w:rsidR="00FD2DD4" w:rsidRPr="006303DC" w:rsidSect="006303DC">
      <w:footerReference w:type="default" r:id="rId12"/>
      <w:pgSz w:w="12240" w:h="15840"/>
      <w:pgMar w:top="1417" w:right="1701" w:bottom="1417" w:left="1701" w:header="708" w:footer="708" w:gutter="0"/>
      <w:pgBorders w:offsetFrom="page">
        <w:top w:val="single" w:sz="12" w:space="24" w:color="5B9BD5" w:themeColor="accent1"/>
        <w:left w:val="single" w:sz="12" w:space="24" w:color="5B9BD5" w:themeColor="accent1"/>
        <w:bottom w:val="single" w:sz="12" w:space="24" w:color="5B9BD5" w:themeColor="accent1"/>
        <w:right w:val="single" w:sz="12" w:space="24" w:color="5B9BD5" w:themeColor="accent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02C" w:rsidRDefault="004E302C" w:rsidP="006303DC">
      <w:pPr>
        <w:spacing w:after="0" w:line="240" w:lineRule="auto"/>
      </w:pPr>
      <w:r>
        <w:separator/>
      </w:r>
    </w:p>
  </w:endnote>
  <w:endnote w:type="continuationSeparator" w:id="0">
    <w:p w:rsidR="004E302C" w:rsidRDefault="004E302C" w:rsidP="00630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02C" w:rsidRDefault="004E302C">
    <w:pPr>
      <w:pStyle w:val="Piedepgina"/>
    </w:pPr>
    <w:r>
      <w:t>FECHA: 17 DE SEPTIEMBRE DE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02C" w:rsidRDefault="004E302C" w:rsidP="006303DC">
      <w:pPr>
        <w:spacing w:after="0" w:line="240" w:lineRule="auto"/>
      </w:pPr>
      <w:r>
        <w:separator/>
      </w:r>
    </w:p>
  </w:footnote>
  <w:footnote w:type="continuationSeparator" w:id="0">
    <w:p w:rsidR="004E302C" w:rsidRDefault="004E302C" w:rsidP="006303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3DC"/>
    <w:rsid w:val="000F4893"/>
    <w:rsid w:val="001A66C2"/>
    <w:rsid w:val="001F3024"/>
    <w:rsid w:val="00292792"/>
    <w:rsid w:val="002E1908"/>
    <w:rsid w:val="00337498"/>
    <w:rsid w:val="00394C0C"/>
    <w:rsid w:val="003B28D3"/>
    <w:rsid w:val="00463601"/>
    <w:rsid w:val="004D2939"/>
    <w:rsid w:val="004E302C"/>
    <w:rsid w:val="006303DC"/>
    <w:rsid w:val="006C2EBC"/>
    <w:rsid w:val="006D11A9"/>
    <w:rsid w:val="00711331"/>
    <w:rsid w:val="0089226C"/>
    <w:rsid w:val="009D437F"/>
    <w:rsid w:val="00A13675"/>
    <w:rsid w:val="00A62F7A"/>
    <w:rsid w:val="00AD149C"/>
    <w:rsid w:val="00B47438"/>
    <w:rsid w:val="00E56BD1"/>
    <w:rsid w:val="00E93EE8"/>
    <w:rsid w:val="00EF1E35"/>
    <w:rsid w:val="00FD2D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0B025-721B-434C-93DD-CFBF1E6E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03D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03DC"/>
  </w:style>
  <w:style w:type="paragraph" w:styleId="Piedepgina">
    <w:name w:val="footer"/>
    <w:basedOn w:val="Normal"/>
    <w:link w:val="PiedepginaCar"/>
    <w:uiPriority w:val="99"/>
    <w:unhideWhenUsed/>
    <w:rsid w:val="006303D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0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7</Pages>
  <Words>1400</Words>
  <Characters>7702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Lumbreras</dc:creator>
  <cp:keywords/>
  <dc:description/>
  <cp:lastModifiedBy>Miya Lumbreras</cp:lastModifiedBy>
  <cp:revision>12</cp:revision>
  <dcterms:created xsi:type="dcterms:W3CDTF">2015-09-17T17:56:00Z</dcterms:created>
  <dcterms:modified xsi:type="dcterms:W3CDTF">2015-09-17T22:52:00Z</dcterms:modified>
</cp:coreProperties>
</file>