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28C" w:rsidRPr="00B420FB" w:rsidRDefault="00A03640" w:rsidP="00A0364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BC267E">
        <w:rPr>
          <w:rFonts w:ascii="Arial" w:hAnsi="Arial" w:cs="Arial"/>
          <w:b/>
        </w:rPr>
        <w:t xml:space="preserve">            </w:t>
      </w:r>
      <w:r w:rsidR="003547AD">
        <w:rPr>
          <w:rFonts w:ascii="Arial" w:hAnsi="Arial" w:cs="Arial"/>
          <w:b/>
        </w:rPr>
        <w:t>Encargado</w:t>
      </w:r>
      <w:r w:rsidR="00A15696">
        <w:rPr>
          <w:rFonts w:ascii="Arial" w:hAnsi="Arial" w:cs="Arial"/>
          <w:b/>
        </w:rPr>
        <w:t xml:space="preserve">: </w:t>
      </w:r>
      <w:r w:rsidR="00A15696" w:rsidRPr="00A15696">
        <w:rPr>
          <w:rFonts w:ascii="Arial" w:hAnsi="Arial" w:cs="Arial"/>
          <w:b/>
          <w:i/>
        </w:rPr>
        <w:t>Alex Díaz López</w:t>
      </w:r>
      <w:r w:rsidR="00A15696">
        <w:rPr>
          <w:rFonts w:ascii="Arial" w:hAnsi="Arial" w:cs="Arial"/>
          <w:b/>
        </w:rPr>
        <w:t xml:space="preserve"> </w:t>
      </w:r>
      <w:r w:rsidR="003547AD">
        <w:rPr>
          <w:rFonts w:ascii="Arial" w:hAnsi="Arial" w:cs="Arial"/>
          <w:b/>
        </w:rPr>
        <w:t xml:space="preserve"> </w:t>
      </w:r>
      <w:r w:rsidR="00AF5ADE">
        <w:rPr>
          <w:rFonts w:ascii="Arial" w:hAnsi="Arial" w:cs="Arial"/>
          <w:b/>
        </w:rPr>
        <w:t xml:space="preserve"> </w:t>
      </w:r>
      <w:r w:rsidR="00A1569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="0042328C" w:rsidRPr="004231B1">
        <w:rPr>
          <w:rFonts w:ascii="Arial" w:hAnsi="Arial" w:cs="Arial"/>
          <w:b/>
        </w:rPr>
        <w:t>GRUPO</w:t>
      </w:r>
      <w:r w:rsidR="00A15696">
        <w:rPr>
          <w:rFonts w:ascii="Arial" w:hAnsi="Arial" w:cs="Arial"/>
          <w:b/>
        </w:rPr>
        <w:t xml:space="preserve">: </w:t>
      </w:r>
      <w:r w:rsidR="00A15696" w:rsidRPr="00A15696">
        <w:rPr>
          <w:rFonts w:ascii="Arial" w:hAnsi="Arial" w:cs="Arial"/>
          <w:b/>
          <w:i/>
        </w:rPr>
        <w:t>311</w:t>
      </w:r>
      <w:r w:rsidR="00AF5ADE">
        <w:rPr>
          <w:rFonts w:ascii="Arial" w:hAnsi="Arial" w:cs="Arial"/>
          <w:b/>
          <w:i/>
        </w:rPr>
        <w:t xml:space="preserve"> </w:t>
      </w:r>
      <w:r w:rsidR="00A15696">
        <w:rPr>
          <w:rFonts w:ascii="Arial" w:hAnsi="Arial" w:cs="Arial"/>
          <w:b/>
        </w:rPr>
        <w:t xml:space="preserve"> </w:t>
      </w:r>
      <w:r w:rsidR="003547A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="003547AD">
        <w:rPr>
          <w:rFonts w:ascii="Arial" w:hAnsi="Arial" w:cs="Arial"/>
          <w:b/>
        </w:rPr>
        <w:t>SEMESTRE</w:t>
      </w:r>
      <w:r w:rsidR="00A15696">
        <w:rPr>
          <w:rFonts w:ascii="Arial" w:hAnsi="Arial" w:cs="Arial"/>
          <w:b/>
        </w:rPr>
        <w:t xml:space="preserve">: </w:t>
      </w:r>
      <w:r w:rsidR="00A15696" w:rsidRPr="00A15696">
        <w:rPr>
          <w:rFonts w:ascii="Arial" w:hAnsi="Arial" w:cs="Arial"/>
          <w:b/>
          <w:i/>
        </w:rPr>
        <w:t>5° Semestre</w:t>
      </w:r>
      <w:r w:rsidR="001438F8">
        <w:rPr>
          <w:rFonts w:ascii="Arial" w:hAnsi="Arial" w:cs="Arial"/>
          <w:b/>
        </w:rPr>
        <w:t xml:space="preserve"> </w:t>
      </w:r>
      <w:r w:rsidR="003D494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</w:t>
      </w:r>
      <w:r w:rsidR="003D4944">
        <w:rPr>
          <w:rFonts w:ascii="Arial" w:hAnsi="Arial" w:cs="Arial"/>
          <w:b/>
        </w:rPr>
        <w:t xml:space="preserve">Parcial: </w:t>
      </w:r>
      <w:r w:rsidR="003D4944" w:rsidRPr="00B420FB">
        <w:rPr>
          <w:rFonts w:ascii="Arial" w:hAnsi="Arial" w:cs="Arial"/>
          <w:b/>
          <w:i/>
        </w:rPr>
        <w:t>2°</w:t>
      </w:r>
      <w:r w:rsidR="00B420FB" w:rsidRPr="00B420FB">
        <w:rPr>
          <w:rFonts w:ascii="Arial" w:hAnsi="Arial" w:cs="Arial"/>
          <w:b/>
          <w:i/>
        </w:rPr>
        <w:t xml:space="preserve"> Parcial</w:t>
      </w:r>
    </w:p>
    <w:tbl>
      <w:tblPr>
        <w:tblStyle w:val="Tablaconcuadrcula"/>
        <w:tblpPr w:leftFromText="141" w:rightFromText="141" w:vertAnchor="text" w:horzAnchor="margin" w:tblpX="-952" w:tblpY="636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1843"/>
        <w:gridCol w:w="1417"/>
        <w:gridCol w:w="1560"/>
        <w:gridCol w:w="1559"/>
        <w:gridCol w:w="1417"/>
        <w:gridCol w:w="1843"/>
        <w:gridCol w:w="1418"/>
      </w:tblGrid>
      <w:tr w:rsidR="00481CAE" w:rsidRPr="00481CAE" w:rsidTr="00481CAE">
        <w:trPr>
          <w:trHeight w:val="377"/>
        </w:trPr>
        <w:tc>
          <w:tcPr>
            <w:tcW w:w="534" w:type="dxa"/>
            <w:shd w:val="clear" w:color="auto" w:fill="FF8181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N°</w:t>
            </w:r>
          </w:p>
        </w:tc>
        <w:tc>
          <w:tcPr>
            <w:tcW w:w="3685" w:type="dxa"/>
            <w:shd w:val="clear" w:color="auto" w:fill="FF8181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NOMBRE</w:t>
            </w:r>
          </w:p>
        </w:tc>
        <w:tc>
          <w:tcPr>
            <w:tcW w:w="1843" w:type="dxa"/>
            <w:shd w:val="clear" w:color="auto" w:fill="FF8181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Act. Código Secreto</w:t>
            </w:r>
          </w:p>
        </w:tc>
        <w:tc>
          <w:tcPr>
            <w:tcW w:w="1417" w:type="dxa"/>
            <w:shd w:val="clear" w:color="auto" w:fill="FF8181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Act del Comic</w:t>
            </w:r>
          </w:p>
        </w:tc>
        <w:tc>
          <w:tcPr>
            <w:tcW w:w="1560" w:type="dxa"/>
            <w:shd w:val="clear" w:color="auto" w:fill="FF8181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Act. de Mapa C.</w:t>
            </w:r>
          </w:p>
        </w:tc>
        <w:tc>
          <w:tcPr>
            <w:tcW w:w="1559" w:type="dxa"/>
            <w:shd w:val="clear" w:color="auto" w:fill="FF8181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Act. de Tutorial</w:t>
            </w:r>
          </w:p>
        </w:tc>
        <w:tc>
          <w:tcPr>
            <w:tcW w:w="1417" w:type="dxa"/>
            <w:shd w:val="clear" w:color="auto" w:fill="FF8181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Ganador Final</w:t>
            </w:r>
          </w:p>
        </w:tc>
        <w:tc>
          <w:tcPr>
            <w:tcW w:w="1843" w:type="dxa"/>
            <w:shd w:val="clear" w:color="auto" w:fill="FF8181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Punto por comisión</w:t>
            </w:r>
          </w:p>
        </w:tc>
        <w:tc>
          <w:tcPr>
            <w:tcW w:w="1418" w:type="dxa"/>
            <w:shd w:val="clear" w:color="auto" w:fill="FF8181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</w:tr>
      <w:tr w:rsidR="00481CAE" w:rsidRPr="00481CAE" w:rsidTr="0028358A">
        <w:trPr>
          <w:trHeight w:val="377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9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Adolfo Acoltzi Hernández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  <w:r w:rsidRPr="00481CAE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DDD5"/>
          </w:tcPr>
          <w:p w:rsidR="00481CAE" w:rsidRPr="00B068F0" w:rsidRDefault="00E67844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  <w:r w:rsidRPr="00B068F0">
              <w:rPr>
                <w:b/>
                <w:sz w:val="18"/>
                <w:szCs w:val="18"/>
              </w:rPr>
              <w:t>1</w:t>
            </w:r>
          </w:p>
        </w:tc>
      </w:tr>
      <w:tr w:rsidR="00481CAE" w:rsidRPr="00481CAE" w:rsidTr="0028358A">
        <w:trPr>
          <w:trHeight w:val="377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10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Viviana Andrea Anell Hernández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DDD5"/>
          </w:tcPr>
          <w:p w:rsidR="00481CAE" w:rsidRPr="00B068F0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</w:p>
        </w:tc>
      </w:tr>
      <w:tr w:rsidR="00481CAE" w:rsidRPr="00481CAE" w:rsidTr="0028358A">
        <w:trPr>
          <w:trHeight w:val="377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11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Lolita Areli Báez Hernández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DDD5"/>
          </w:tcPr>
          <w:p w:rsidR="00481CAE" w:rsidRPr="00B068F0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</w:p>
        </w:tc>
      </w:tr>
      <w:tr w:rsidR="00481CAE" w:rsidRPr="00481CAE" w:rsidTr="0028358A">
        <w:trPr>
          <w:trHeight w:val="377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12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Gricel Briones Vázquez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DDD5"/>
          </w:tcPr>
          <w:p w:rsidR="00481CAE" w:rsidRPr="00B068F0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</w:p>
        </w:tc>
      </w:tr>
      <w:tr w:rsidR="00481CAE" w:rsidRPr="00481CAE" w:rsidTr="0028358A">
        <w:trPr>
          <w:trHeight w:val="377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13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Hortencia Calderón Rodríguez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DDD5"/>
          </w:tcPr>
          <w:p w:rsidR="00481CAE" w:rsidRPr="00B068F0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</w:p>
        </w:tc>
      </w:tr>
      <w:tr w:rsidR="00481CAE" w:rsidRPr="00481CAE" w:rsidTr="0028358A">
        <w:trPr>
          <w:trHeight w:val="377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14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Viviana Abigail Carvente Hernández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81CAE" w:rsidRPr="00481CAE" w:rsidRDefault="00E67844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FFDDD5"/>
          </w:tcPr>
          <w:p w:rsidR="00481CAE" w:rsidRPr="00B068F0" w:rsidRDefault="00E67844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  <w:r w:rsidRPr="00B068F0">
              <w:rPr>
                <w:b/>
                <w:sz w:val="18"/>
                <w:szCs w:val="18"/>
              </w:rPr>
              <w:t>1</w:t>
            </w:r>
          </w:p>
        </w:tc>
      </w:tr>
      <w:tr w:rsidR="00481CAE" w:rsidRPr="00481CAE" w:rsidTr="0028358A">
        <w:trPr>
          <w:trHeight w:val="377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15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Elizabeth Cervantes Xochihua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DDD5"/>
          </w:tcPr>
          <w:p w:rsidR="00481CAE" w:rsidRPr="00B068F0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</w:p>
        </w:tc>
      </w:tr>
      <w:tr w:rsidR="00481CAE" w:rsidRPr="00481CAE" w:rsidTr="0028358A">
        <w:trPr>
          <w:trHeight w:val="404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16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José Luis Clara Castillo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DDD5"/>
          </w:tcPr>
          <w:p w:rsidR="00481CAE" w:rsidRPr="00B068F0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</w:p>
        </w:tc>
      </w:tr>
      <w:tr w:rsidR="00481CAE" w:rsidRPr="00481CAE" w:rsidTr="0028358A">
        <w:trPr>
          <w:trHeight w:val="404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3685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481CAE">
              <w:rPr>
                <w:rFonts w:ascii="Arial" w:hAnsi="Arial" w:cs="Arial"/>
                <w:b/>
                <w:sz w:val="18"/>
                <w:szCs w:val="18"/>
              </w:rPr>
              <w:t xml:space="preserve">Areli Flores Cuatepotzo </w:t>
            </w:r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sz w:val="18"/>
                <w:szCs w:val="18"/>
              </w:rPr>
            </w:pPr>
            <w:r w:rsidRPr="00481CA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481CAE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DDD5"/>
          </w:tcPr>
          <w:p w:rsidR="00481CAE" w:rsidRPr="00B068F0" w:rsidRDefault="00E67844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B068F0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  <w:tr w:rsidR="00481CAE" w:rsidRPr="00481CAE" w:rsidTr="0028358A">
        <w:trPr>
          <w:trHeight w:val="404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17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Johnatan Delgado Aguilar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DDD5"/>
          </w:tcPr>
          <w:p w:rsidR="00481CAE" w:rsidRPr="00B068F0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</w:p>
        </w:tc>
      </w:tr>
      <w:tr w:rsidR="00481CAE" w:rsidRPr="00481CAE" w:rsidTr="0028358A">
        <w:trPr>
          <w:trHeight w:val="404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18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Alex Díaz López</w:t>
              </w:r>
              <w:r w:rsidR="00481CAE" w:rsidRPr="00481CAE">
                <w:rPr>
                  <w:rStyle w:val="apple-converted-space"/>
                  <w:rFonts w:ascii="Arial" w:hAnsi="Arial" w:cs="Arial"/>
                  <w:b/>
                  <w:sz w:val="18"/>
                  <w:szCs w:val="18"/>
                </w:rPr>
                <w:t> 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  <w:r w:rsidRPr="00481CAE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:rsidR="00481CAE" w:rsidRPr="00481CAE" w:rsidRDefault="00E67844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FFDDD5"/>
          </w:tcPr>
          <w:p w:rsidR="00481CAE" w:rsidRPr="00B068F0" w:rsidRDefault="00E67844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  <w:r w:rsidRPr="00B068F0">
              <w:rPr>
                <w:b/>
                <w:sz w:val="18"/>
                <w:szCs w:val="18"/>
              </w:rPr>
              <w:t>2</w:t>
            </w:r>
          </w:p>
        </w:tc>
      </w:tr>
      <w:tr w:rsidR="00481CAE" w:rsidRPr="00481CAE" w:rsidTr="0028358A">
        <w:trPr>
          <w:trHeight w:val="404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19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Marisol Espinoza Toriz</w:t>
              </w:r>
              <w:r w:rsidR="00481CAE" w:rsidRPr="00481CAE">
                <w:rPr>
                  <w:rStyle w:val="apple-converted-space"/>
                  <w:rFonts w:ascii="Arial" w:hAnsi="Arial" w:cs="Arial"/>
                  <w:b/>
                  <w:sz w:val="18"/>
                  <w:szCs w:val="18"/>
                </w:rPr>
                <w:t> 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DDD5"/>
          </w:tcPr>
          <w:p w:rsidR="00481CAE" w:rsidRPr="00B068F0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</w:p>
        </w:tc>
      </w:tr>
      <w:tr w:rsidR="00481CAE" w:rsidRPr="00481CAE" w:rsidTr="0028358A">
        <w:trPr>
          <w:trHeight w:val="404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20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Monserrat Josefina Fernández Texis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DDD5"/>
          </w:tcPr>
          <w:p w:rsidR="00481CAE" w:rsidRPr="00B068F0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</w:p>
        </w:tc>
      </w:tr>
      <w:tr w:rsidR="00481CAE" w:rsidRPr="00481CAE" w:rsidTr="0028358A">
        <w:trPr>
          <w:trHeight w:val="404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21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María Luisa Flores Roldan</w:t>
              </w:r>
              <w:r w:rsidR="00481CAE" w:rsidRPr="00481CAE">
                <w:rPr>
                  <w:rStyle w:val="apple-converted-space"/>
                  <w:rFonts w:ascii="Arial" w:hAnsi="Arial" w:cs="Arial"/>
                  <w:b/>
                  <w:sz w:val="18"/>
                  <w:szCs w:val="18"/>
                </w:rPr>
                <w:t> 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DDD5"/>
          </w:tcPr>
          <w:p w:rsidR="00481CAE" w:rsidRPr="00B068F0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</w:p>
        </w:tc>
      </w:tr>
      <w:tr w:rsidR="00481CAE" w:rsidRPr="00481CAE" w:rsidTr="0028358A">
        <w:trPr>
          <w:trHeight w:val="404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22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Sergio Gómez Moreno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DDD5"/>
          </w:tcPr>
          <w:p w:rsidR="00481CAE" w:rsidRPr="00B068F0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</w:p>
        </w:tc>
      </w:tr>
      <w:tr w:rsidR="00481CAE" w:rsidRPr="00481CAE" w:rsidTr="0028358A">
        <w:trPr>
          <w:trHeight w:val="404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23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Ismael González Cruz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DDD5"/>
          </w:tcPr>
          <w:p w:rsidR="00481CAE" w:rsidRPr="00B068F0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</w:p>
        </w:tc>
      </w:tr>
      <w:tr w:rsidR="00481CAE" w:rsidRPr="00481CAE" w:rsidTr="0028358A">
        <w:trPr>
          <w:trHeight w:val="404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24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Nydia Karina Guía Cruz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DDD5"/>
          </w:tcPr>
          <w:p w:rsidR="00481CAE" w:rsidRPr="00B068F0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</w:p>
        </w:tc>
      </w:tr>
      <w:tr w:rsidR="00481CAE" w:rsidRPr="00481CAE" w:rsidTr="0028358A">
        <w:trPr>
          <w:trHeight w:val="404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25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Sergio Armando Hernández Benítez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  <w:r w:rsidRPr="00481CAE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DDD5"/>
          </w:tcPr>
          <w:p w:rsidR="00481CAE" w:rsidRPr="00B068F0" w:rsidRDefault="00E67844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  <w:r w:rsidRPr="00B068F0">
              <w:rPr>
                <w:b/>
                <w:sz w:val="18"/>
                <w:szCs w:val="18"/>
              </w:rPr>
              <w:t>1</w:t>
            </w:r>
          </w:p>
        </w:tc>
      </w:tr>
      <w:tr w:rsidR="00481CAE" w:rsidRPr="00481CAE" w:rsidTr="0028358A">
        <w:trPr>
          <w:trHeight w:val="404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26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Selene Hernández Juárez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DDD5"/>
          </w:tcPr>
          <w:p w:rsidR="00481CAE" w:rsidRPr="00B068F0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</w:p>
        </w:tc>
      </w:tr>
      <w:tr w:rsidR="00481CAE" w:rsidRPr="00481CAE" w:rsidTr="0028358A">
        <w:trPr>
          <w:trHeight w:val="404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27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María Fernanda Juárez Tecuapacho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81CAE" w:rsidRPr="00481CAE" w:rsidRDefault="00E67844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FFDDD5"/>
          </w:tcPr>
          <w:p w:rsidR="00481CAE" w:rsidRPr="00B068F0" w:rsidRDefault="00E67844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  <w:r w:rsidRPr="00B068F0">
              <w:rPr>
                <w:b/>
                <w:sz w:val="18"/>
                <w:szCs w:val="18"/>
              </w:rPr>
              <w:t>1</w:t>
            </w:r>
          </w:p>
        </w:tc>
      </w:tr>
      <w:tr w:rsidR="00481CAE" w:rsidRPr="00481CAE" w:rsidTr="0028358A">
        <w:trPr>
          <w:trHeight w:val="404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28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Laura Deli López Romano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81CAE" w:rsidRPr="00481CAE" w:rsidRDefault="00E67844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FFDDD5"/>
          </w:tcPr>
          <w:p w:rsidR="00481CAE" w:rsidRPr="00B068F0" w:rsidRDefault="00E67844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  <w:r w:rsidRPr="00B068F0">
              <w:rPr>
                <w:b/>
                <w:sz w:val="18"/>
                <w:szCs w:val="18"/>
              </w:rPr>
              <w:t>1</w:t>
            </w:r>
          </w:p>
        </w:tc>
      </w:tr>
      <w:tr w:rsidR="00481CAE" w:rsidRPr="00481CAE" w:rsidTr="0028358A">
        <w:trPr>
          <w:trHeight w:val="404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29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Miriam Lumbreras Zitlalpopoca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DDD5"/>
          </w:tcPr>
          <w:p w:rsidR="00481CAE" w:rsidRPr="00B068F0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</w:p>
        </w:tc>
      </w:tr>
      <w:tr w:rsidR="00481CAE" w:rsidRPr="00481CAE" w:rsidTr="0028358A">
        <w:trPr>
          <w:trHeight w:val="404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30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Fabiola Márquez Juárez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81CAE" w:rsidRPr="00481CAE" w:rsidRDefault="00E67844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FFDDD5"/>
          </w:tcPr>
          <w:p w:rsidR="00481CAE" w:rsidRPr="00B068F0" w:rsidRDefault="00E67844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  <w:r w:rsidRPr="00B068F0">
              <w:rPr>
                <w:b/>
                <w:sz w:val="18"/>
                <w:szCs w:val="18"/>
              </w:rPr>
              <w:t>1</w:t>
            </w:r>
          </w:p>
        </w:tc>
      </w:tr>
      <w:tr w:rsidR="00481CAE" w:rsidRPr="00481CAE" w:rsidTr="0028358A">
        <w:trPr>
          <w:trHeight w:val="404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31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Edgar Martínez Angulo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DDD5"/>
          </w:tcPr>
          <w:p w:rsidR="00481CAE" w:rsidRPr="00B068F0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</w:p>
        </w:tc>
      </w:tr>
      <w:tr w:rsidR="00481CAE" w:rsidRPr="00481CAE" w:rsidTr="0028358A">
        <w:trPr>
          <w:trHeight w:val="404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32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Gabriela Méndez Meléndez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81CAE" w:rsidRPr="00481CAE" w:rsidRDefault="00E67844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FFDDD5"/>
          </w:tcPr>
          <w:p w:rsidR="00481CAE" w:rsidRPr="00B068F0" w:rsidRDefault="00E67844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  <w:r w:rsidRPr="00B068F0">
              <w:rPr>
                <w:b/>
                <w:sz w:val="18"/>
                <w:szCs w:val="18"/>
              </w:rPr>
              <w:t>1</w:t>
            </w:r>
          </w:p>
        </w:tc>
      </w:tr>
      <w:tr w:rsidR="00481CAE" w:rsidRPr="00481CAE" w:rsidTr="0028358A">
        <w:trPr>
          <w:trHeight w:val="404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33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Olivia Morales Huerta</w:t>
              </w:r>
              <w:r w:rsidR="00481CAE" w:rsidRPr="00481CAE">
                <w:rPr>
                  <w:rStyle w:val="apple-converted-space"/>
                  <w:rFonts w:ascii="Arial" w:hAnsi="Arial" w:cs="Arial"/>
                  <w:b/>
                  <w:sz w:val="18"/>
                  <w:szCs w:val="18"/>
                </w:rPr>
                <w:t> 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DDD5"/>
          </w:tcPr>
          <w:p w:rsidR="00481CAE" w:rsidRPr="00B068F0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</w:p>
        </w:tc>
      </w:tr>
      <w:tr w:rsidR="00481CAE" w:rsidRPr="00481CAE" w:rsidTr="0028358A">
        <w:trPr>
          <w:trHeight w:val="404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34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Carolina Nazario Zamora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DDD5"/>
          </w:tcPr>
          <w:p w:rsidR="00481CAE" w:rsidRPr="00B068F0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</w:p>
        </w:tc>
      </w:tr>
      <w:tr w:rsidR="00481CAE" w:rsidRPr="00481CAE" w:rsidTr="0028358A">
        <w:trPr>
          <w:trHeight w:val="404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35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José de Jesús Palacios Ordoñez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DDD5"/>
          </w:tcPr>
          <w:p w:rsidR="00481CAE" w:rsidRPr="00B068F0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</w:p>
        </w:tc>
      </w:tr>
      <w:tr w:rsidR="00481CAE" w:rsidRPr="00481CAE" w:rsidTr="0028358A">
        <w:trPr>
          <w:trHeight w:val="404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36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Adriana Pérez Cano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  <w:r w:rsidRPr="00481CAE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DDD5"/>
          </w:tcPr>
          <w:p w:rsidR="00481CAE" w:rsidRPr="00B068F0" w:rsidRDefault="00E67844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  <w:r w:rsidRPr="00B068F0">
              <w:rPr>
                <w:b/>
                <w:sz w:val="18"/>
                <w:szCs w:val="18"/>
              </w:rPr>
              <w:t>1</w:t>
            </w:r>
          </w:p>
        </w:tc>
      </w:tr>
      <w:tr w:rsidR="00481CAE" w:rsidRPr="00481CAE" w:rsidTr="0028358A">
        <w:trPr>
          <w:trHeight w:val="404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37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Nohemí Ramírez Cuéllar</w:t>
              </w:r>
              <w:r w:rsidR="00481CAE" w:rsidRPr="00481CAE">
                <w:rPr>
                  <w:rStyle w:val="apple-converted-space"/>
                  <w:rFonts w:ascii="Arial" w:hAnsi="Arial" w:cs="Arial"/>
                  <w:b/>
                  <w:sz w:val="18"/>
                  <w:szCs w:val="18"/>
                </w:rPr>
                <w:t> 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DDD5"/>
          </w:tcPr>
          <w:p w:rsidR="00481CAE" w:rsidRPr="00B068F0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</w:p>
        </w:tc>
      </w:tr>
      <w:tr w:rsidR="00481CAE" w:rsidRPr="00481CAE" w:rsidTr="0028358A">
        <w:trPr>
          <w:trHeight w:val="404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38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Ana Laura Roldán Sánchez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DDD5"/>
          </w:tcPr>
          <w:p w:rsidR="00481CAE" w:rsidRPr="00B068F0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</w:p>
        </w:tc>
      </w:tr>
      <w:tr w:rsidR="00481CAE" w:rsidRPr="00481CAE" w:rsidTr="0028358A">
        <w:trPr>
          <w:trHeight w:val="404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39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Emmanuel Romero Sánchez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DDD5"/>
          </w:tcPr>
          <w:p w:rsidR="00481CAE" w:rsidRPr="00B068F0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</w:p>
        </w:tc>
      </w:tr>
      <w:tr w:rsidR="00481CAE" w:rsidRPr="00481CAE" w:rsidTr="0028358A">
        <w:trPr>
          <w:trHeight w:val="404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40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María Eli Saldaña Carrillo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DDD5"/>
          </w:tcPr>
          <w:p w:rsidR="00481CAE" w:rsidRPr="00B068F0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</w:p>
        </w:tc>
      </w:tr>
      <w:tr w:rsidR="00481CAE" w:rsidRPr="00481CAE" w:rsidTr="0028358A">
        <w:trPr>
          <w:trHeight w:val="404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41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Guadalupe Segundo Martínez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81CAE" w:rsidRPr="00481CAE" w:rsidRDefault="00E67844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FFDDD5"/>
          </w:tcPr>
          <w:p w:rsidR="00481CAE" w:rsidRPr="00B068F0" w:rsidRDefault="00E67844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  <w:r w:rsidRPr="00B068F0">
              <w:rPr>
                <w:b/>
                <w:sz w:val="18"/>
                <w:szCs w:val="18"/>
              </w:rPr>
              <w:t>1</w:t>
            </w:r>
          </w:p>
        </w:tc>
      </w:tr>
      <w:tr w:rsidR="00481CAE" w:rsidRPr="00481CAE" w:rsidTr="0028358A">
        <w:trPr>
          <w:trHeight w:val="404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42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Jennifer Tecpa Cruz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DDD5"/>
          </w:tcPr>
          <w:p w:rsidR="00481CAE" w:rsidRPr="00B068F0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</w:p>
        </w:tc>
      </w:tr>
      <w:tr w:rsidR="00481CAE" w:rsidRPr="00481CAE" w:rsidTr="0028358A">
        <w:trPr>
          <w:trHeight w:val="404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43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Teresita Valencia Limón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DDD5"/>
          </w:tcPr>
          <w:p w:rsidR="00481CAE" w:rsidRPr="00B068F0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</w:p>
        </w:tc>
      </w:tr>
      <w:tr w:rsidR="00481CAE" w:rsidRPr="00481CAE" w:rsidTr="0028358A">
        <w:trPr>
          <w:trHeight w:val="404"/>
        </w:trPr>
        <w:tc>
          <w:tcPr>
            <w:tcW w:w="534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81CAE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3685" w:type="dxa"/>
          </w:tcPr>
          <w:p w:rsidR="00481CAE" w:rsidRPr="00481CAE" w:rsidRDefault="005957FA" w:rsidP="00B420FB">
            <w:pPr>
              <w:spacing w:before="150" w:after="150" w:line="266" w:lineRule="atLeast"/>
              <w:rPr>
                <w:rFonts w:ascii="Arial" w:hAnsi="Arial" w:cs="Arial"/>
                <w:b/>
                <w:sz w:val="18"/>
                <w:szCs w:val="18"/>
              </w:rPr>
            </w:pPr>
            <w:hyperlink r:id="rId44" w:history="1">
              <w:r w:rsidR="00481CAE" w:rsidRPr="00481CAE">
                <w:rPr>
                  <w:rStyle w:val="Hipervnculo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Monserrat Zárate Córdova</w:t>
              </w:r>
              <w:r w:rsidR="00481CAE" w:rsidRPr="00481CAE">
                <w:rPr>
                  <w:rStyle w:val="apple-converted-space"/>
                  <w:rFonts w:ascii="Arial" w:hAnsi="Arial" w:cs="Arial"/>
                  <w:b/>
                  <w:sz w:val="18"/>
                  <w:szCs w:val="18"/>
                </w:rPr>
                <w:t> </w:t>
              </w:r>
            </w:hyperlink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DDD5"/>
          </w:tcPr>
          <w:p w:rsidR="00481CAE" w:rsidRPr="00B068F0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</w:p>
        </w:tc>
      </w:tr>
      <w:tr w:rsidR="00481CAE" w:rsidRPr="00481CAE" w:rsidTr="0028358A">
        <w:trPr>
          <w:trHeight w:val="404"/>
        </w:trPr>
        <w:tc>
          <w:tcPr>
            <w:tcW w:w="4219" w:type="dxa"/>
            <w:gridSpan w:val="2"/>
            <w:shd w:val="clear" w:color="auto" w:fill="FF8181"/>
          </w:tcPr>
          <w:p w:rsidR="00481CAE" w:rsidRPr="00481CAE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  <w:r w:rsidRPr="00481CAE">
              <w:rPr>
                <w:b/>
                <w:sz w:val="18"/>
                <w:szCs w:val="18"/>
              </w:rPr>
              <w:t>GANADORES</w:t>
            </w:r>
          </w:p>
        </w:tc>
        <w:tc>
          <w:tcPr>
            <w:tcW w:w="1843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Equipo 5</w:t>
            </w:r>
          </w:p>
        </w:tc>
        <w:tc>
          <w:tcPr>
            <w:tcW w:w="1417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Equipo  6 y 2</w:t>
            </w:r>
          </w:p>
        </w:tc>
        <w:tc>
          <w:tcPr>
            <w:tcW w:w="1560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Equipo 1</w:t>
            </w:r>
          </w:p>
        </w:tc>
        <w:tc>
          <w:tcPr>
            <w:tcW w:w="1559" w:type="dxa"/>
          </w:tcPr>
          <w:p w:rsidR="00481CAE" w:rsidRPr="00481CAE" w:rsidRDefault="00481CAE" w:rsidP="00B420FB">
            <w:pPr>
              <w:spacing w:before="150" w:after="150" w:line="266" w:lineRule="atLeast"/>
              <w:rPr>
                <w:sz w:val="18"/>
                <w:szCs w:val="18"/>
              </w:rPr>
            </w:pPr>
            <w:r w:rsidRPr="00481CAE">
              <w:rPr>
                <w:sz w:val="18"/>
                <w:szCs w:val="18"/>
              </w:rPr>
              <w:t>Equipo 3</w:t>
            </w:r>
          </w:p>
        </w:tc>
        <w:tc>
          <w:tcPr>
            <w:tcW w:w="1417" w:type="dxa"/>
            <w:shd w:val="clear" w:color="auto" w:fill="FBE4D5" w:themeFill="accent2" w:themeFillTint="33"/>
          </w:tcPr>
          <w:p w:rsidR="00481CAE" w:rsidRPr="00481CAE" w:rsidRDefault="00481CAE" w:rsidP="00B420FB">
            <w:pPr>
              <w:spacing w:before="150" w:after="150" w:line="266" w:lineRule="atLeast"/>
              <w:rPr>
                <w:b/>
                <w:sz w:val="18"/>
                <w:szCs w:val="18"/>
              </w:rPr>
            </w:pPr>
            <w:r w:rsidRPr="00481CAE">
              <w:rPr>
                <w:b/>
                <w:sz w:val="18"/>
                <w:szCs w:val="18"/>
              </w:rPr>
              <w:t>Equipo 3</w:t>
            </w:r>
          </w:p>
        </w:tc>
        <w:tc>
          <w:tcPr>
            <w:tcW w:w="1843" w:type="dxa"/>
          </w:tcPr>
          <w:p w:rsidR="00481CAE" w:rsidRPr="00481CAE" w:rsidRDefault="00481CAE" w:rsidP="00BC267E">
            <w:pPr>
              <w:spacing w:before="150" w:after="150" w:line="266" w:lineRule="atLeast"/>
              <w:jc w:val="center"/>
              <w:rPr>
                <w:b/>
                <w:sz w:val="18"/>
                <w:szCs w:val="18"/>
              </w:rPr>
            </w:pPr>
            <w:r w:rsidRPr="00481CAE">
              <w:rPr>
                <w:b/>
                <w:sz w:val="18"/>
                <w:szCs w:val="18"/>
              </w:rPr>
              <w:t>N/A</w:t>
            </w:r>
            <w:r>
              <w:rPr>
                <w:b/>
                <w:sz w:val="18"/>
                <w:szCs w:val="18"/>
              </w:rPr>
              <w:t>C</w:t>
            </w:r>
          </w:p>
        </w:tc>
        <w:tc>
          <w:tcPr>
            <w:tcW w:w="1418" w:type="dxa"/>
            <w:shd w:val="clear" w:color="auto" w:fill="FFDDD5"/>
          </w:tcPr>
          <w:p w:rsidR="00481CAE" w:rsidRPr="00B068F0" w:rsidRDefault="00B068F0" w:rsidP="00BC267E">
            <w:pPr>
              <w:spacing w:before="150" w:after="150" w:line="266" w:lineRule="atLeast"/>
              <w:jc w:val="center"/>
              <w:rPr>
                <w:b/>
                <w:sz w:val="18"/>
                <w:szCs w:val="18"/>
              </w:rPr>
            </w:pPr>
            <w:r w:rsidRPr="00B068F0">
              <w:rPr>
                <w:b/>
                <w:sz w:val="18"/>
                <w:szCs w:val="18"/>
              </w:rPr>
              <w:t>N/AST</w:t>
            </w:r>
          </w:p>
        </w:tc>
      </w:tr>
    </w:tbl>
    <w:p w:rsidR="000440F1" w:rsidRPr="00481CAE" w:rsidRDefault="000440F1" w:rsidP="00DC492C">
      <w:pPr>
        <w:rPr>
          <w:b/>
          <w:sz w:val="18"/>
          <w:szCs w:val="18"/>
        </w:rPr>
      </w:pPr>
    </w:p>
    <w:p w:rsidR="000440F1" w:rsidRPr="00481CAE" w:rsidRDefault="001103C5" w:rsidP="00DC492C">
      <w:pPr>
        <w:rPr>
          <w:b/>
          <w:sz w:val="18"/>
          <w:szCs w:val="18"/>
        </w:rPr>
      </w:pPr>
      <w:r>
        <w:rPr>
          <w:b/>
          <w:noProof/>
          <w:sz w:val="18"/>
          <w:szCs w:val="18"/>
          <w:lang w:eastAsia="es-MX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3EA9F5D6" wp14:editId="1948F7D3">
                <wp:simplePos x="0" y="0"/>
                <wp:positionH relativeFrom="column">
                  <wp:posOffset>658495</wp:posOffset>
                </wp:positionH>
                <wp:positionV relativeFrom="paragraph">
                  <wp:posOffset>-33655</wp:posOffset>
                </wp:positionV>
                <wp:extent cx="1438275" cy="523875"/>
                <wp:effectExtent l="38100" t="38100" r="9525" b="28575"/>
                <wp:wrapNone/>
                <wp:docPr id="20" name="20 Entrada de lápiz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">
                      <w14:nvContentPartPr>
                        <w14:cNvContentPartPr/>
                      </w14:nvContentPartPr>
                      <w14:xfrm>
                        <a:off x="0" y="0"/>
                        <a:ext cx="1438275" cy="52387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20 Entrada de lápiz" o:spid="_x0000_s1026" type="#_x0000_t75" style="position:absolute;margin-left:51.2pt;margin-top:-3.3pt;width:114.55pt;height:4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">
                <v:imagedata r:id="rId46" o:title=""/>
              </v:shape>
            </w:pict>
          </mc:Fallback>
        </mc:AlternateContent>
      </w:r>
    </w:p>
    <w:p w:rsidR="00DC492C" w:rsidRPr="00481CAE" w:rsidRDefault="001103C5" w:rsidP="00DC492C">
      <w:pPr>
        <w:rPr>
          <w:b/>
          <w:sz w:val="18"/>
          <w:szCs w:val="18"/>
        </w:rPr>
      </w:pPr>
      <w:r>
        <w:rPr>
          <w:b/>
          <w:noProof/>
          <w:sz w:val="18"/>
          <w:szCs w:val="18"/>
          <w:lang w:eastAsia="es-MX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A2C5C15" wp14:editId="22D560AE">
                <wp:simplePos x="0" y="0"/>
                <wp:positionH relativeFrom="column">
                  <wp:posOffset>1424305</wp:posOffset>
                </wp:positionH>
                <wp:positionV relativeFrom="paragraph">
                  <wp:posOffset>-177800</wp:posOffset>
                </wp:positionV>
                <wp:extent cx="577850" cy="417195"/>
                <wp:effectExtent l="38100" t="38100" r="31750" b="40005"/>
                <wp:wrapNone/>
                <wp:docPr id="24" name="24 Entrada de lápiz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7">
                      <w14:nvContentPartPr>
                        <w14:cNvContentPartPr/>
                      </w14:nvContentPartPr>
                      <w14:xfrm>
                        <a:off x="0" y="0"/>
                        <a:ext cx="577850" cy="41719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4 Entrada de lápiz" o:spid="_x0000_s1026" type="#_x0000_t75" style="position:absolute;margin-left:111.5pt;margin-top:-14.65pt;width:46.8pt;height:34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">
                <v:imagedata r:id="rId48" o:title=""/>
              </v:shape>
            </w:pict>
          </mc:Fallback>
        </mc:AlternateContent>
      </w:r>
      <w:r w:rsidR="00481CAE" w:rsidRPr="00481CAE">
        <w:rPr>
          <w:b/>
          <w:noProof/>
          <w:sz w:val="18"/>
          <w:szCs w:val="18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75D2A4" wp14:editId="1D1EA37D">
                <wp:simplePos x="0" y="0"/>
                <wp:positionH relativeFrom="column">
                  <wp:posOffset>655733</wp:posOffset>
                </wp:positionH>
                <wp:positionV relativeFrom="paragraph">
                  <wp:posOffset>239395</wp:posOffset>
                </wp:positionV>
                <wp:extent cx="1894840" cy="10795"/>
                <wp:effectExtent l="0" t="0" r="10160" b="27305"/>
                <wp:wrapNone/>
                <wp:docPr id="3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4840" cy="10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 Conector recto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65pt,18.85pt" to="200.8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D269DB" w:rsidRPr="00481CAE">
        <w:rPr>
          <w:b/>
          <w:noProof/>
          <w:sz w:val="18"/>
          <w:szCs w:val="18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485360" wp14:editId="48B352A1">
                <wp:simplePos x="0" y="0"/>
                <wp:positionH relativeFrom="column">
                  <wp:posOffset>4035203</wp:posOffset>
                </wp:positionH>
                <wp:positionV relativeFrom="paragraph">
                  <wp:posOffset>239395</wp:posOffset>
                </wp:positionV>
                <wp:extent cx="2390661" cy="0"/>
                <wp:effectExtent l="0" t="0" r="10160" b="19050"/>
                <wp:wrapNone/>
                <wp:docPr id="4" name="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9066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4 Conector recto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7.75pt,18.85pt" to="506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" strokecolor="black [3200]" strokeweight=".5pt">
                <v:stroke joinstyle="miter"/>
              </v:line>
            </w:pict>
          </mc:Fallback>
        </mc:AlternateContent>
      </w:r>
    </w:p>
    <w:p w:rsidR="00BC267E" w:rsidRPr="00481CAE" w:rsidRDefault="00DC492C" w:rsidP="00DC492C">
      <w:pPr>
        <w:rPr>
          <w:rFonts w:ascii="Arial" w:hAnsi="Arial" w:cs="Arial"/>
          <w:b/>
          <w:sz w:val="18"/>
          <w:szCs w:val="18"/>
        </w:rPr>
      </w:pPr>
      <w:r w:rsidRPr="00481CAE">
        <w:rPr>
          <w:b/>
          <w:sz w:val="18"/>
          <w:szCs w:val="18"/>
        </w:rPr>
        <w:t xml:space="preserve">                                           </w:t>
      </w:r>
      <w:r w:rsidRPr="00481CAE">
        <w:rPr>
          <w:rFonts w:ascii="Arial" w:hAnsi="Arial" w:cs="Arial"/>
          <w:b/>
          <w:i/>
          <w:sz w:val="18"/>
          <w:szCs w:val="18"/>
        </w:rPr>
        <w:t>Alex Díaz López</w:t>
      </w:r>
      <w:r w:rsidRPr="00481CAE">
        <w:rPr>
          <w:rFonts w:ascii="Arial" w:hAnsi="Arial" w:cs="Arial"/>
          <w:b/>
          <w:sz w:val="18"/>
          <w:szCs w:val="18"/>
        </w:rPr>
        <w:t xml:space="preserve">             </w:t>
      </w:r>
      <w:r w:rsidR="000440F1" w:rsidRPr="00481CAE">
        <w:rPr>
          <w:rFonts w:ascii="Arial" w:hAnsi="Arial" w:cs="Arial"/>
          <w:b/>
          <w:sz w:val="18"/>
          <w:szCs w:val="18"/>
        </w:rPr>
        <w:t xml:space="preserve">                      </w:t>
      </w:r>
      <w:r w:rsidRPr="00481CAE">
        <w:rPr>
          <w:rFonts w:ascii="Arial" w:hAnsi="Arial" w:cs="Arial"/>
          <w:b/>
          <w:sz w:val="18"/>
          <w:szCs w:val="18"/>
        </w:rPr>
        <w:t xml:space="preserve">    </w:t>
      </w:r>
      <w:r w:rsidR="00BC267E" w:rsidRPr="00481CAE">
        <w:rPr>
          <w:rFonts w:ascii="Arial" w:hAnsi="Arial" w:cs="Arial"/>
          <w:b/>
          <w:sz w:val="18"/>
          <w:szCs w:val="18"/>
        </w:rPr>
        <w:t xml:space="preserve">                       </w:t>
      </w:r>
      <w:r w:rsidR="00481CAE">
        <w:rPr>
          <w:rFonts w:ascii="Arial" w:hAnsi="Arial" w:cs="Arial"/>
          <w:b/>
          <w:sz w:val="18"/>
          <w:szCs w:val="18"/>
        </w:rPr>
        <w:t xml:space="preserve">                            </w:t>
      </w:r>
      <w:r w:rsidR="00BC267E" w:rsidRPr="00481CAE">
        <w:rPr>
          <w:rFonts w:ascii="Arial" w:hAnsi="Arial" w:cs="Arial"/>
          <w:b/>
          <w:sz w:val="18"/>
          <w:szCs w:val="18"/>
        </w:rPr>
        <w:t xml:space="preserve">     </w:t>
      </w:r>
      <w:proofErr w:type="spellStart"/>
      <w:r w:rsidR="000440F1" w:rsidRPr="00481CAE">
        <w:rPr>
          <w:rFonts w:ascii="Arial" w:hAnsi="Arial" w:cs="Arial"/>
          <w:b/>
          <w:sz w:val="18"/>
          <w:szCs w:val="18"/>
        </w:rPr>
        <w:t>Vo.Bo</w:t>
      </w:r>
      <w:proofErr w:type="spellEnd"/>
      <w:r w:rsidR="000440F1" w:rsidRPr="00481CAE">
        <w:rPr>
          <w:rFonts w:ascii="Arial" w:hAnsi="Arial" w:cs="Arial"/>
          <w:b/>
          <w:sz w:val="18"/>
          <w:szCs w:val="18"/>
        </w:rPr>
        <w:t xml:space="preserve"> </w:t>
      </w:r>
      <w:r w:rsidRPr="00481CAE">
        <w:rPr>
          <w:rFonts w:ascii="Arial" w:hAnsi="Arial" w:cs="Arial"/>
          <w:b/>
          <w:sz w:val="18"/>
          <w:szCs w:val="18"/>
        </w:rPr>
        <w:t xml:space="preserve"> </w:t>
      </w:r>
    </w:p>
    <w:p w:rsidR="00DC492C" w:rsidRPr="00481CAE" w:rsidRDefault="00BC267E" w:rsidP="00DC492C">
      <w:pPr>
        <w:rPr>
          <w:rFonts w:ascii="Arial" w:hAnsi="Arial" w:cs="Arial"/>
          <w:b/>
          <w:sz w:val="18"/>
          <w:szCs w:val="18"/>
        </w:rPr>
      </w:pPr>
      <w:r w:rsidRPr="00481CAE">
        <w:rPr>
          <w:rFonts w:ascii="Arial" w:hAnsi="Arial" w:cs="Arial"/>
          <w:b/>
          <w:sz w:val="18"/>
          <w:szCs w:val="18"/>
        </w:rPr>
        <w:t xml:space="preserve">                              Encargado de control                       </w:t>
      </w:r>
      <w:bookmarkStart w:id="0" w:name="_GoBack"/>
      <w:bookmarkEnd w:id="0"/>
      <w:r w:rsidRPr="00481CAE">
        <w:rPr>
          <w:rFonts w:ascii="Arial" w:hAnsi="Arial" w:cs="Arial"/>
          <w:b/>
          <w:sz w:val="18"/>
          <w:szCs w:val="18"/>
        </w:rPr>
        <w:t xml:space="preserve">                       </w:t>
      </w:r>
      <w:r w:rsidR="00481CAE">
        <w:rPr>
          <w:rFonts w:ascii="Arial" w:hAnsi="Arial" w:cs="Arial"/>
          <w:b/>
          <w:sz w:val="18"/>
          <w:szCs w:val="18"/>
        </w:rPr>
        <w:t xml:space="preserve">                      </w:t>
      </w:r>
      <w:r w:rsidR="00DC492C" w:rsidRPr="00481CAE">
        <w:rPr>
          <w:rFonts w:ascii="Arial" w:hAnsi="Arial" w:cs="Arial"/>
          <w:b/>
          <w:sz w:val="18"/>
          <w:szCs w:val="18"/>
        </w:rPr>
        <w:t>Prof. José Luis Villegas Valle</w:t>
      </w:r>
    </w:p>
    <w:p w:rsidR="00400098" w:rsidRPr="00481CAE" w:rsidRDefault="00DC492C" w:rsidP="00FD46E3">
      <w:pPr>
        <w:rPr>
          <w:b/>
          <w:sz w:val="18"/>
          <w:szCs w:val="18"/>
        </w:rPr>
      </w:pPr>
      <w:r w:rsidRPr="00481CAE">
        <w:rPr>
          <w:rFonts w:ascii="Arial" w:hAnsi="Arial" w:cs="Arial"/>
          <w:b/>
          <w:sz w:val="18"/>
          <w:szCs w:val="18"/>
        </w:rPr>
        <w:t xml:space="preserve">                               </w:t>
      </w:r>
      <w:r w:rsidR="00BC267E" w:rsidRPr="00481CAE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</w:t>
      </w:r>
      <w:r w:rsidR="00481CAE">
        <w:rPr>
          <w:rFonts w:ascii="Arial" w:hAnsi="Arial" w:cs="Arial"/>
          <w:b/>
          <w:sz w:val="18"/>
          <w:szCs w:val="18"/>
        </w:rPr>
        <w:t xml:space="preserve">                           </w:t>
      </w:r>
      <w:r w:rsidRPr="00481CAE">
        <w:rPr>
          <w:rFonts w:ascii="Arial" w:hAnsi="Arial" w:cs="Arial"/>
          <w:b/>
          <w:sz w:val="18"/>
          <w:szCs w:val="18"/>
        </w:rPr>
        <w:t>Profesor de la unidad de aprendizaje</w:t>
      </w:r>
    </w:p>
    <w:sectPr w:rsidR="00400098" w:rsidRPr="00481CAE" w:rsidSect="00EB5A6B">
      <w:headerReference w:type="default" r:id="rId49"/>
      <w:footerReference w:type="default" r:id="rId50"/>
      <w:pgSz w:w="15840" w:h="12240" w:orient="landscape"/>
      <w:pgMar w:top="993" w:right="709" w:bottom="104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588" w:rsidRDefault="00FE6588" w:rsidP="000C40D9">
      <w:pPr>
        <w:spacing w:after="0" w:line="240" w:lineRule="auto"/>
      </w:pPr>
      <w:r>
        <w:separator/>
      </w:r>
    </w:p>
  </w:endnote>
  <w:endnote w:type="continuationSeparator" w:id="0">
    <w:p w:rsidR="00FE6588" w:rsidRDefault="00FE6588" w:rsidP="000C4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0D9" w:rsidRPr="005D5888" w:rsidRDefault="002971E9" w:rsidP="00AF5ADE">
    <w:pPr>
      <w:spacing w:after="0" w:line="360" w:lineRule="auto"/>
      <w:rPr>
        <w:b/>
      </w:rPr>
    </w:pPr>
    <w:r>
      <w:rPr>
        <w:noProof/>
        <w:lang w:eastAsia="es-MX"/>
      </w:rPr>
      <w:drawing>
        <wp:anchor distT="0" distB="0" distL="114300" distR="114300" simplePos="0" relativeHeight="251658752" behindDoc="1" locked="0" layoutInCell="1" allowOverlap="1" wp14:anchorId="53670F1B" wp14:editId="33BB7413">
          <wp:simplePos x="0" y="0"/>
          <wp:positionH relativeFrom="column">
            <wp:posOffset>917988</wp:posOffset>
          </wp:positionH>
          <wp:positionV relativeFrom="paragraph">
            <wp:posOffset>5914</wp:posOffset>
          </wp:positionV>
          <wp:extent cx="6257581" cy="647757"/>
          <wp:effectExtent l="0" t="0" r="0" b="0"/>
          <wp:wrapNone/>
          <wp:docPr id="72" name="Imagen 72" descr="http://www.academica.mx/sites/default/files/uat.jpg?13203501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academica.mx/sites/default/files/uat.jpg?132035018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9324" cy="648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0701">
      <w:rPr>
        <w:b/>
      </w:rPr>
      <w:t xml:space="preserve">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588" w:rsidRDefault="00FE6588" w:rsidP="000C40D9">
      <w:pPr>
        <w:spacing w:after="0" w:line="240" w:lineRule="auto"/>
      </w:pPr>
      <w:r>
        <w:separator/>
      </w:r>
    </w:p>
  </w:footnote>
  <w:footnote w:type="continuationSeparator" w:id="0">
    <w:p w:rsidR="00FE6588" w:rsidRDefault="00FE6588" w:rsidP="000C4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0D9" w:rsidRDefault="00383747">
    <w:pPr>
      <w:pStyle w:val="Encabezado"/>
      <w:rPr>
        <w:b/>
        <w:sz w:val="28"/>
        <w:szCs w:val="28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E0AB64" wp14:editId="731BCCB4">
              <wp:simplePos x="0" y="0"/>
              <wp:positionH relativeFrom="column">
                <wp:posOffset>2669670</wp:posOffset>
              </wp:positionH>
              <wp:positionV relativeFrom="paragraph">
                <wp:posOffset>-273311</wp:posOffset>
              </wp:positionV>
              <wp:extent cx="3162300" cy="1002535"/>
              <wp:effectExtent l="0" t="0" r="19050" b="26670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62300" cy="1002535"/>
                      </a:xfrm>
                      <a:prstGeom prst="rect">
                        <a:avLst/>
                      </a:prstGeom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03640" w:rsidRPr="00A03640" w:rsidRDefault="00383747" w:rsidP="00A03640">
                          <w:pPr>
                            <w:pStyle w:val="Encabezado"/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 xml:space="preserve"> </w:t>
                          </w:r>
                          <w:r w:rsidR="00A03640" w:rsidRPr="00A03640">
                            <w:rPr>
                              <w:b/>
                              <w:sz w:val="28"/>
                              <w:szCs w:val="28"/>
                            </w:rPr>
                            <w:t>Unidad de Aprendizaje Educación a Distancia</w:t>
                          </w:r>
                        </w:p>
                        <w:p w:rsidR="00A03640" w:rsidRPr="00A03640" w:rsidRDefault="00A03640" w:rsidP="00A03640">
                          <w:pPr>
                            <w:pStyle w:val="Encabezado"/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A03640">
                            <w:rPr>
                              <w:b/>
                              <w:sz w:val="28"/>
                              <w:szCs w:val="28"/>
                            </w:rPr>
                            <w:t xml:space="preserve"> Prof. José Luis Villegas Valle.</w:t>
                          </w:r>
                        </w:p>
                        <w:p w:rsidR="00A90FAE" w:rsidRPr="000C40D9" w:rsidRDefault="00A03640" w:rsidP="00A03640">
                          <w:pPr>
                            <w:pStyle w:val="Encabezado"/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A03640">
                            <w:rPr>
                              <w:b/>
                              <w:sz w:val="28"/>
                              <w:szCs w:val="28"/>
                            </w:rPr>
                            <w:t>Control Participaciones</w:t>
                          </w:r>
                        </w:p>
                        <w:p w:rsidR="00383747" w:rsidRDefault="00383747" w:rsidP="00383747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ángulo 2" o:spid="_x0000_s1026" style="position:absolute;margin-left:210.2pt;margin-top:-21.5pt;width:249pt;height:78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" fillcolor="white [3201]" strokecolor="white [3212]" strokeweight="1pt">
              <v:textbox>
                <w:txbxContent>
                  <w:p w:rsidR="00A03640" w:rsidRPr="00A03640" w:rsidRDefault="00383747" w:rsidP="00A03640">
                    <w:pPr>
                      <w:pStyle w:val="Encabezado"/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 </w:t>
                    </w:r>
                    <w:r w:rsidR="00A03640" w:rsidRPr="00A03640">
                      <w:rPr>
                        <w:b/>
                        <w:sz w:val="28"/>
                        <w:szCs w:val="28"/>
                      </w:rPr>
                      <w:t>Unidad de Aprendizaje Educación a Distancia</w:t>
                    </w:r>
                  </w:p>
                  <w:p w:rsidR="00A03640" w:rsidRPr="00A03640" w:rsidRDefault="00A03640" w:rsidP="00A03640">
                    <w:pPr>
                      <w:pStyle w:val="Encabezado"/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 w:rsidRPr="00A03640">
                      <w:rPr>
                        <w:b/>
                        <w:sz w:val="28"/>
                        <w:szCs w:val="28"/>
                      </w:rPr>
                      <w:t xml:space="preserve"> Prof. José Luis Villegas Valle.</w:t>
                    </w:r>
                  </w:p>
                  <w:p w:rsidR="00A90FAE" w:rsidRPr="000C40D9" w:rsidRDefault="00A03640" w:rsidP="00A03640">
                    <w:pPr>
                      <w:pStyle w:val="Encabezado"/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 w:rsidRPr="00A03640">
                      <w:rPr>
                        <w:b/>
                        <w:sz w:val="28"/>
                        <w:szCs w:val="28"/>
                      </w:rPr>
                      <w:t>Control Participaciones</w:t>
                    </w:r>
                  </w:p>
                  <w:p w:rsidR="00383747" w:rsidRDefault="00383747" w:rsidP="00383747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>
      <w:rPr>
        <w:b/>
        <w:sz w:val="28"/>
        <w:szCs w:val="28"/>
      </w:rPr>
      <w:t xml:space="preserve">            </w:t>
    </w:r>
    <w:r>
      <w:rPr>
        <w:noProof/>
        <w:lang w:eastAsia="es-MX"/>
      </w:rPr>
      <w:drawing>
        <wp:inline distT="0" distB="0" distL="0" distR="0" wp14:anchorId="0C890A22" wp14:editId="00566DD5">
          <wp:extent cx="418290" cy="592578"/>
          <wp:effectExtent l="0" t="0" r="1270" b="0"/>
          <wp:docPr id="70" name="Imagen 70" descr="http://www.uv.mx/pozarica/cimigracion/images/escudo_u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://www.uv.mx/pozarica/cimigracion/images/escudo_ua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617" cy="6142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sz w:val="28"/>
        <w:szCs w:val="28"/>
      </w:rPr>
      <w:t xml:space="preserve">                       </w:t>
    </w:r>
    <w:r w:rsidR="0042328C">
      <w:rPr>
        <w:b/>
        <w:sz w:val="28"/>
        <w:szCs w:val="28"/>
      </w:rPr>
      <w:t xml:space="preserve">     </w:t>
    </w:r>
    <w:r>
      <w:rPr>
        <w:b/>
        <w:sz w:val="28"/>
        <w:szCs w:val="28"/>
      </w:rPr>
      <w:t xml:space="preserve">                                                                        </w:t>
    </w:r>
    <w:r w:rsidR="0042328C">
      <w:rPr>
        <w:b/>
        <w:sz w:val="28"/>
        <w:szCs w:val="28"/>
      </w:rPr>
      <w:t xml:space="preserve">     </w:t>
    </w:r>
    <w:r w:rsidR="00800701">
      <w:rPr>
        <w:b/>
        <w:sz w:val="28"/>
        <w:szCs w:val="28"/>
      </w:rPr>
      <w:t xml:space="preserve">                                                 </w:t>
    </w:r>
    <w:r w:rsidR="0042328C">
      <w:rPr>
        <w:b/>
        <w:sz w:val="28"/>
        <w:szCs w:val="28"/>
      </w:rPr>
      <w:t xml:space="preserve">         </w:t>
    </w:r>
    <w:r w:rsidR="00A90FAE" w:rsidRPr="00A90FAE">
      <w:rPr>
        <w:rFonts w:ascii="Calibri" w:eastAsia="Calibri" w:hAnsi="Calibri" w:cs="Times New Roman"/>
        <w:b/>
        <w:noProof/>
        <w:sz w:val="28"/>
        <w:szCs w:val="28"/>
        <w:lang w:eastAsia="es-MX"/>
      </w:rPr>
      <w:drawing>
        <wp:inline distT="0" distB="0" distL="0" distR="0" wp14:anchorId="0EC02FB1" wp14:editId="7DF24C53">
          <wp:extent cx="447472" cy="620982"/>
          <wp:effectExtent l="0" t="0" r="0" b="8255"/>
          <wp:docPr id="1" name="Imagen 1" descr="C:\Users\Jarvis\Pictures\LOGO CIENCI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rvis\Pictures\LOGO CIENCIA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972" cy="6313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70E73" w:rsidRPr="00C70E73" w:rsidRDefault="00C70E73">
    <w:pPr>
      <w:pStyle w:val="Encabezado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64238"/>
    <w:multiLevelType w:val="hybridMultilevel"/>
    <w:tmpl w:val="CBE491C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D9"/>
    <w:rsid w:val="00001F5C"/>
    <w:rsid w:val="00016A1B"/>
    <w:rsid w:val="000216C2"/>
    <w:rsid w:val="000440F1"/>
    <w:rsid w:val="00052BF7"/>
    <w:rsid w:val="00056D09"/>
    <w:rsid w:val="000639C0"/>
    <w:rsid w:val="00074449"/>
    <w:rsid w:val="00075DC4"/>
    <w:rsid w:val="00077177"/>
    <w:rsid w:val="000A1E8B"/>
    <w:rsid w:val="000B3369"/>
    <w:rsid w:val="000C40D9"/>
    <w:rsid w:val="000C7AFC"/>
    <w:rsid w:val="001103C5"/>
    <w:rsid w:val="00117B13"/>
    <w:rsid w:val="00123518"/>
    <w:rsid w:val="00137FA1"/>
    <w:rsid w:val="001438F8"/>
    <w:rsid w:val="00156189"/>
    <w:rsid w:val="00166F90"/>
    <w:rsid w:val="001C64CC"/>
    <w:rsid w:val="001D1221"/>
    <w:rsid w:val="001E2B89"/>
    <w:rsid w:val="001E3427"/>
    <w:rsid w:val="001E368C"/>
    <w:rsid w:val="001E4AF6"/>
    <w:rsid w:val="001F59C8"/>
    <w:rsid w:val="00203AE2"/>
    <w:rsid w:val="00213BC4"/>
    <w:rsid w:val="00217563"/>
    <w:rsid w:val="00240586"/>
    <w:rsid w:val="0025249F"/>
    <w:rsid w:val="002650A2"/>
    <w:rsid w:val="0028358A"/>
    <w:rsid w:val="00295E1E"/>
    <w:rsid w:val="002971E9"/>
    <w:rsid w:val="002B64A6"/>
    <w:rsid w:val="002C3230"/>
    <w:rsid w:val="002C4CAB"/>
    <w:rsid w:val="002E34B2"/>
    <w:rsid w:val="00304298"/>
    <w:rsid w:val="00305B50"/>
    <w:rsid w:val="00323641"/>
    <w:rsid w:val="0033125C"/>
    <w:rsid w:val="00342395"/>
    <w:rsid w:val="003547AD"/>
    <w:rsid w:val="00376869"/>
    <w:rsid w:val="00383747"/>
    <w:rsid w:val="003A32C1"/>
    <w:rsid w:val="003D4944"/>
    <w:rsid w:val="003E1C9A"/>
    <w:rsid w:val="00400098"/>
    <w:rsid w:val="004231B1"/>
    <w:rsid w:val="0042328C"/>
    <w:rsid w:val="00425072"/>
    <w:rsid w:val="00434C96"/>
    <w:rsid w:val="004469BD"/>
    <w:rsid w:val="00454D60"/>
    <w:rsid w:val="00470E3F"/>
    <w:rsid w:val="0047786A"/>
    <w:rsid w:val="00481CAE"/>
    <w:rsid w:val="00483759"/>
    <w:rsid w:val="00491522"/>
    <w:rsid w:val="004936BA"/>
    <w:rsid w:val="004C5359"/>
    <w:rsid w:val="004D3723"/>
    <w:rsid w:val="004D47E7"/>
    <w:rsid w:val="005557A6"/>
    <w:rsid w:val="005649BF"/>
    <w:rsid w:val="00572D5D"/>
    <w:rsid w:val="00591B7F"/>
    <w:rsid w:val="005B0CBC"/>
    <w:rsid w:val="005B1851"/>
    <w:rsid w:val="005D04B8"/>
    <w:rsid w:val="005D5888"/>
    <w:rsid w:val="005D738D"/>
    <w:rsid w:val="005E570A"/>
    <w:rsid w:val="005F41E9"/>
    <w:rsid w:val="005F4965"/>
    <w:rsid w:val="00621082"/>
    <w:rsid w:val="006236C8"/>
    <w:rsid w:val="006368FA"/>
    <w:rsid w:val="006546FC"/>
    <w:rsid w:val="00686C6A"/>
    <w:rsid w:val="00694E43"/>
    <w:rsid w:val="006E069A"/>
    <w:rsid w:val="0071355B"/>
    <w:rsid w:val="00735ACE"/>
    <w:rsid w:val="00766342"/>
    <w:rsid w:val="00796A66"/>
    <w:rsid w:val="007C295C"/>
    <w:rsid w:val="007D4875"/>
    <w:rsid w:val="007F2383"/>
    <w:rsid w:val="00800701"/>
    <w:rsid w:val="00803B86"/>
    <w:rsid w:val="00816F05"/>
    <w:rsid w:val="00825D84"/>
    <w:rsid w:val="00831B58"/>
    <w:rsid w:val="008770C4"/>
    <w:rsid w:val="008C139C"/>
    <w:rsid w:val="00900B74"/>
    <w:rsid w:val="0093199B"/>
    <w:rsid w:val="00980C61"/>
    <w:rsid w:val="00990FC7"/>
    <w:rsid w:val="00995659"/>
    <w:rsid w:val="009D2B54"/>
    <w:rsid w:val="00A03640"/>
    <w:rsid w:val="00A05210"/>
    <w:rsid w:val="00A15696"/>
    <w:rsid w:val="00A22512"/>
    <w:rsid w:val="00A55AD0"/>
    <w:rsid w:val="00A6024E"/>
    <w:rsid w:val="00A63E6F"/>
    <w:rsid w:val="00A66CA2"/>
    <w:rsid w:val="00A90FAE"/>
    <w:rsid w:val="00A9674C"/>
    <w:rsid w:val="00AA40E6"/>
    <w:rsid w:val="00AA618B"/>
    <w:rsid w:val="00AA7900"/>
    <w:rsid w:val="00AB32EC"/>
    <w:rsid w:val="00AB6062"/>
    <w:rsid w:val="00AD3EFA"/>
    <w:rsid w:val="00AD57E8"/>
    <w:rsid w:val="00AF0F61"/>
    <w:rsid w:val="00AF3312"/>
    <w:rsid w:val="00AF5ADE"/>
    <w:rsid w:val="00B03DA3"/>
    <w:rsid w:val="00B068F0"/>
    <w:rsid w:val="00B12F73"/>
    <w:rsid w:val="00B420FB"/>
    <w:rsid w:val="00B81106"/>
    <w:rsid w:val="00B95B97"/>
    <w:rsid w:val="00B97D94"/>
    <w:rsid w:val="00BC267E"/>
    <w:rsid w:val="00BD627C"/>
    <w:rsid w:val="00C04CC5"/>
    <w:rsid w:val="00C168B3"/>
    <w:rsid w:val="00C4049B"/>
    <w:rsid w:val="00C70E73"/>
    <w:rsid w:val="00C85B51"/>
    <w:rsid w:val="00C9626D"/>
    <w:rsid w:val="00CA62DE"/>
    <w:rsid w:val="00CB2CB3"/>
    <w:rsid w:val="00CD1973"/>
    <w:rsid w:val="00CD2AEF"/>
    <w:rsid w:val="00CD4806"/>
    <w:rsid w:val="00CF0A5F"/>
    <w:rsid w:val="00D006CD"/>
    <w:rsid w:val="00D269DB"/>
    <w:rsid w:val="00D3769D"/>
    <w:rsid w:val="00DC492C"/>
    <w:rsid w:val="00E0608E"/>
    <w:rsid w:val="00E1285C"/>
    <w:rsid w:val="00E1620F"/>
    <w:rsid w:val="00E230D7"/>
    <w:rsid w:val="00E323CA"/>
    <w:rsid w:val="00E522F3"/>
    <w:rsid w:val="00E67844"/>
    <w:rsid w:val="00E80E6F"/>
    <w:rsid w:val="00E86045"/>
    <w:rsid w:val="00E877A7"/>
    <w:rsid w:val="00E9612C"/>
    <w:rsid w:val="00EB173C"/>
    <w:rsid w:val="00EB5A6B"/>
    <w:rsid w:val="00EC2B6F"/>
    <w:rsid w:val="00ED2EA8"/>
    <w:rsid w:val="00ED5CDE"/>
    <w:rsid w:val="00EF47C5"/>
    <w:rsid w:val="00F023ED"/>
    <w:rsid w:val="00F379D7"/>
    <w:rsid w:val="00F457AE"/>
    <w:rsid w:val="00F46868"/>
    <w:rsid w:val="00F72869"/>
    <w:rsid w:val="00F754F8"/>
    <w:rsid w:val="00F876A2"/>
    <w:rsid w:val="00FB3F59"/>
    <w:rsid w:val="00FD46E3"/>
    <w:rsid w:val="00FE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C40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40D9"/>
  </w:style>
  <w:style w:type="paragraph" w:styleId="Piedepgina">
    <w:name w:val="footer"/>
    <w:basedOn w:val="Normal"/>
    <w:link w:val="PiedepginaCar"/>
    <w:uiPriority w:val="99"/>
    <w:unhideWhenUsed/>
    <w:rsid w:val="000C40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C40D9"/>
  </w:style>
  <w:style w:type="paragraph" w:styleId="Prrafodelista">
    <w:name w:val="List Paragraph"/>
    <w:basedOn w:val="Normal"/>
    <w:uiPriority w:val="34"/>
    <w:qFormat/>
    <w:rsid w:val="00052BF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7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7B1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9319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686C6A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686C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C40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40D9"/>
  </w:style>
  <w:style w:type="paragraph" w:styleId="Piedepgina">
    <w:name w:val="footer"/>
    <w:basedOn w:val="Normal"/>
    <w:link w:val="PiedepginaCar"/>
    <w:uiPriority w:val="99"/>
    <w:unhideWhenUsed/>
    <w:rsid w:val="000C40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C40D9"/>
  </w:style>
  <w:style w:type="paragraph" w:styleId="Prrafodelista">
    <w:name w:val="List Paragraph"/>
    <w:basedOn w:val="Normal"/>
    <w:uiPriority w:val="34"/>
    <w:qFormat/>
    <w:rsid w:val="00052BF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7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7B1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9319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686C6A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686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3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aduatx2015.wikispaces.com/Hortencia+Calderon+Rodriguez" TargetMode="External"/><Relationship Id="rId18" Type="http://schemas.openxmlformats.org/officeDocument/2006/relationships/hyperlink" Target="http://eaduatx2015.wikispaces.com/Alex+Diaz+Lopez%C2%A0" TargetMode="External"/><Relationship Id="rId26" Type="http://schemas.openxmlformats.org/officeDocument/2006/relationships/hyperlink" Target="http://eaduatx2015.wikispaces.com/Selene+Hern%C3%A1ndez+Ju%C3%A1rez" TargetMode="External"/><Relationship Id="rId39" Type="http://schemas.openxmlformats.org/officeDocument/2006/relationships/hyperlink" Target="http://eaduatx2015.wikispaces.com/Emmanuel+Romero+S%C3%A1nchez" TargetMode="External"/><Relationship Id="rId21" Type="http://schemas.openxmlformats.org/officeDocument/2006/relationships/hyperlink" Target="http://eaduatx2015.wikispaces.com/Maria+Luisa+Flores+Roldan%C2%A0" TargetMode="External"/><Relationship Id="rId34" Type="http://schemas.openxmlformats.org/officeDocument/2006/relationships/hyperlink" Target="http://eaduatx2015.wikispaces.com/Carolina+Nazario+Zamora" TargetMode="External"/><Relationship Id="rId42" Type="http://schemas.openxmlformats.org/officeDocument/2006/relationships/hyperlink" Target="http://eaduatx2015.wikispaces.com/Jennifer+Tecpa+Cruz" TargetMode="External"/><Relationship Id="rId47" Type="http://schemas.openxmlformats.org/officeDocument/2006/relationships/customXml" Target="ink/ink2.xml"/><Relationship Id="rId50" Type="http://schemas.openxmlformats.org/officeDocument/2006/relationships/footer" Target="footer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eaduatx2015.wikispaces.com/Jose+Luis+Clara+Castillo" TargetMode="External"/><Relationship Id="rId29" Type="http://schemas.openxmlformats.org/officeDocument/2006/relationships/hyperlink" Target="http://eaduatx2015.wikispaces.com/Miriam+Lumbreras+Zitlalpopoca" TargetMode="External"/><Relationship Id="rId11" Type="http://schemas.openxmlformats.org/officeDocument/2006/relationships/hyperlink" Target="http://eaduatx2015.wikispaces.com/Lolita+Areli+B%C3%A1ez+Hern%C3%A1ndez" TargetMode="External"/><Relationship Id="rId24" Type="http://schemas.openxmlformats.org/officeDocument/2006/relationships/hyperlink" Target="http://eaduatx2015.wikispaces.com/Nydia+Karina+Guia+Cruz" TargetMode="External"/><Relationship Id="rId32" Type="http://schemas.openxmlformats.org/officeDocument/2006/relationships/hyperlink" Target="http://eaduatx2015.wikispaces.com/Gabriela+M%C3%A9ndez+Mel%C3%A9ndez" TargetMode="External"/><Relationship Id="rId37" Type="http://schemas.openxmlformats.org/officeDocument/2006/relationships/hyperlink" Target="http://eaduatx2015.wikispaces.com/Nohem%C3%AD+Ram%C3%ADrez+Cu%C3%A9llar%C2%A0" TargetMode="External"/><Relationship Id="rId40" Type="http://schemas.openxmlformats.org/officeDocument/2006/relationships/hyperlink" Target="http://eaduatx2015.wikispaces.com/Maria+Eli+Salda%C3%B1a+Carrillo" TargetMode="External"/><Relationship Id="rId45" Type="http://schemas.openxmlformats.org/officeDocument/2006/relationships/customXml" Target="ink/ink1.xml"/><Relationship Id="rId5" Type="http://schemas.openxmlformats.org/officeDocument/2006/relationships/settings" Target="settings.xml"/><Relationship Id="rId15" Type="http://schemas.openxmlformats.org/officeDocument/2006/relationships/hyperlink" Target="http://eaduatx2015.wikispaces.com/Elizabeth+Cervantes+Xochihua" TargetMode="External"/><Relationship Id="rId23" Type="http://schemas.openxmlformats.org/officeDocument/2006/relationships/hyperlink" Target="http://eaduatx2015.wikispaces.com/Ismael+Gonzalez+Cruz" TargetMode="External"/><Relationship Id="rId28" Type="http://schemas.openxmlformats.org/officeDocument/2006/relationships/hyperlink" Target="http://eaduatx2015.wikispaces.com/Laura+Deli+L%C3%B3pez+Romano" TargetMode="External"/><Relationship Id="rId36" Type="http://schemas.openxmlformats.org/officeDocument/2006/relationships/hyperlink" Target="http://eaduatx2015.wikispaces.com/Adriana+Perez+Cano" TargetMode="External"/><Relationship Id="rId49" Type="http://schemas.openxmlformats.org/officeDocument/2006/relationships/header" Target="header1.xml"/><Relationship Id="rId10" Type="http://schemas.openxmlformats.org/officeDocument/2006/relationships/hyperlink" Target="http://eaduatx2015.wikispaces.com/Viviana+Andrea+Anell+Hern%C3%A1ndez" TargetMode="External"/><Relationship Id="rId19" Type="http://schemas.openxmlformats.org/officeDocument/2006/relationships/hyperlink" Target="http://eaduatx2015.wikispaces.com/Marisol+Espinoza+Toriz%C2%A0" TargetMode="External"/><Relationship Id="rId31" Type="http://schemas.openxmlformats.org/officeDocument/2006/relationships/hyperlink" Target="http://eaduatx2015.wikispaces.com/Edgar+Mart%C3%ADnez+Angulo" TargetMode="External"/><Relationship Id="rId44" Type="http://schemas.openxmlformats.org/officeDocument/2006/relationships/hyperlink" Target="http://eaduatx2015.wikispaces.com/Monserrat+Z%C3%A1rate+C%C3%B3rdova%C2%A0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eaduatx2015.wikispaces.com/Adolfo+Acoltzi+Hernandez" TargetMode="External"/><Relationship Id="rId14" Type="http://schemas.openxmlformats.org/officeDocument/2006/relationships/hyperlink" Target="http://eaduatx2015.wikispaces.com/Viviana+Abigail+Carvente+Hern%C3%A1ndez" TargetMode="External"/><Relationship Id="rId22" Type="http://schemas.openxmlformats.org/officeDocument/2006/relationships/hyperlink" Target="http://eaduatx2015.wikispaces.com/Sergio+G%C3%B3mez+Moreno" TargetMode="External"/><Relationship Id="rId27" Type="http://schemas.openxmlformats.org/officeDocument/2006/relationships/hyperlink" Target="http://eaduatx2015.wikispaces.com/Mar%C3%ADa+Fernanda+Ju%C3%A1rez+Tecuapacho" TargetMode="External"/><Relationship Id="rId30" Type="http://schemas.openxmlformats.org/officeDocument/2006/relationships/hyperlink" Target="http://eaduatx2015.wikispaces.com/Fabiola+M%C3%A1rquez+Ju%C3%A1rez" TargetMode="External"/><Relationship Id="rId35" Type="http://schemas.openxmlformats.org/officeDocument/2006/relationships/hyperlink" Target="http://eaduatx2015.wikispaces.com/Jos%C3%AA+de+Jes%C3%BBs+Palacios+Ordo%C3%B1ez" TargetMode="External"/><Relationship Id="rId43" Type="http://schemas.openxmlformats.org/officeDocument/2006/relationships/hyperlink" Target="http://eaduatx2015.wikispaces.com/Teresita+Valencia+Lim%C3%B3n" TargetMode="External"/><Relationship Id="rId48" Type="http://schemas.openxmlformats.org/officeDocument/2006/relationships/image" Target="media/image2.emf"/><Relationship Id="rId8" Type="http://schemas.openxmlformats.org/officeDocument/2006/relationships/endnotes" Target="endnotes.xml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eaduatx2015.wikispaces.com/Gricel+Briones+Vazquez" TargetMode="External"/><Relationship Id="rId17" Type="http://schemas.openxmlformats.org/officeDocument/2006/relationships/hyperlink" Target="http://eaduatx2015.wikispaces.com/Johnatan+Delgado+Aguilar" TargetMode="External"/><Relationship Id="rId25" Type="http://schemas.openxmlformats.org/officeDocument/2006/relationships/hyperlink" Target="http://eaduatx2015.wikispaces.com/Sergio+Armando+Hernandez+Benitez" TargetMode="External"/><Relationship Id="rId33" Type="http://schemas.openxmlformats.org/officeDocument/2006/relationships/hyperlink" Target="http://eaduatx2015.wikispaces.com/Olivia+Morales+Huerta%C2%A0" TargetMode="External"/><Relationship Id="rId38" Type="http://schemas.openxmlformats.org/officeDocument/2006/relationships/hyperlink" Target="http://eaduatx2015.wikispaces.com/Ana+Laura+Rold%C3%A1n+S%C3%A1nchez" TargetMode="External"/><Relationship Id="rId46" Type="http://schemas.openxmlformats.org/officeDocument/2006/relationships/image" Target="media/image1.emf"/><Relationship Id="rId20" Type="http://schemas.openxmlformats.org/officeDocument/2006/relationships/hyperlink" Target="http://eaduatx2015.wikispaces.com/Monserrat+Josefina+Fern%C3%A1ndez+Texis" TargetMode="External"/><Relationship Id="rId41" Type="http://schemas.openxmlformats.org/officeDocument/2006/relationships/hyperlink" Target="http://eaduatx2015.wikispaces.com/Guadalupe+Segundo+Martinez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</inkml:traceFormat>
        <inkml:channelProperties>
          <inkml:channelProperty channel="X" name="resolution" value="52.53846" units="1/cm"/>
          <inkml:channelProperty channel="Y" name="resolution" value="54.85714" units="1/cm"/>
        </inkml:channelProperties>
      </inkml:inkSource>
      <inkml:timestamp xml:id="ts0" timeString="2015-10-24T05:16:16.142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1161 208,'-19'0,"0"26,-38 27,-19 40,-38 39,0 1,-38 13,19-14,38-39,19-14,0-12,57-41,-19 14,19-40,19 13,0-53,76 1,19-41,-19 1,57-41,-19 28,57-14,-38 0,19 13,-38-13,-19 27,-18 12,-20 28,-38 12,0 14,-19 66,-76 53,-58 66,-37 40,76-80,0-12,19-14,19-27,38-52,19-41,76-65,38 13,-19-27,-19 27,0 13,-57 13,19 27,-38-1,0 41,-57 66,-19 26,-19-13,19 0,19-53,19-27,114-79,0-39,19-1,19-13,-38 26,-18 41,-1-14,-57 39,19 1,0 13,-19 13,-19 27,-19 13,38-40,0 1,57-41,76-66,19 1,-38-1,-19 40,-57 13,-19 40,-57 40,-38 39,0-12,19-28,19 1,19-27,0-13,38 0,38-53,0 14,0-28,0 14,-19-26,-19-1,-19-12,0 26,-76-1,-19 14,-38 14,-38 12,-77 27,-37 66,-76 67,152-14,19 13,57 1,76-1,57-12,0 12,76-26,38 0,38-53,19-53,38-13,57-67,38-52,-37-1,-58 27,-19 14,-38-1,-38 27,-57-1,-57 28,0-1,0 0,-76 14,-38 26,-171 92,-76 107,-1 40,134-14,95-79,76-40,57-14,19-52,114-40,57-13,-19-53,58-27,-77 13,-19-12,-76 52,-38 13,-19 14,-38 13,0 13,38 1,0-1,38 13,133-26,190-26,152-80,20 0,-77 0,-247 79,-209 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</inkml:traceFormat>
        <inkml:channelProperties>
          <inkml:channelProperty channel="X" name="resolution" value="52.53846" units="1/cm"/>
          <inkml:channelProperty channel="Y" name="resolution" value="54.85714" units="1/cm"/>
        </inkml:channelProperties>
      </inkml:inkSource>
      <inkml:timestamp xml:id="ts0" timeString="2015-10-24T05:18:02.682"/>
    </inkml:context>
    <inkml:brush xml:id="br0">
      <inkml:brushProperty name="width" value="0.04667" units="cm"/>
      <inkml:brushProperty name="height" value="0.04667" units="cm"/>
      <inkml:brushProperty name="fitToCurve" value="1"/>
    </inkml:brush>
  </inkml:definitions>
  <inkml:trace contextRef="#ctx0" brushRef="#br0">1045 429,'-18'14,"-56"42,-19-1,-18 28,-18 0,-1-13,19-1,0-27,19 13,18-13,37-28,19-14,-1 13,1-13,55-41,55-42,19 13,37-27,37-27,-37 13,0 14,-37 0,0 27,-56 29,-18 13,-19 28,-18-14,0 42,-92 55,-56 42,-18 13,18-13,0-28,18 0,56-55,0 13,56-41,-1 14,1-28,36 0,56-28,37-55,19-28,18 28,-56 14,-18 13,-18 28,-38 1,1 27,-56 27,-56 57,-55 40,0-13,0 0,19-28,55-13,37-43,74-68,92-29,19-27,0-14,-37 28,-18 14,-19 0,-56 55,-18 0,19 14,-75 83,-18 0,19-13,-19-15,37 1,18-43,19 1,56-41,55-43,0 1,-37 41,-37 0,-19 28,1 0,-19 14,-19 28,-18-1,-18 1,-1 0,19-28,37-1,37-26,74-57,19-27,-1 28,-37 27,-18 1,-55 41,-38 14,-36 27,-19 15,-18-15,36 1,19-28,37-1,37-40,74-43,18-13,-18 14,-37 14,-55 41,-56 55,-56 29,-55-1,19 28,-19-28,74 1,0-43,56-13,18 0,18-28,38 14,-1-41,38-15,18-27,-1-14,20-42,-38 1,1 13,-56 14,-19 56,-18-15,-74 43,0 13,-111 14,-36 83,-57 28,19 55,56 0,37-41,73 14,56-28,37 0,0-28,37-42,19-13,54-28,20 0,-38-42,56 1,-55-1,18-13,-19 13,-18 1,-55 27,-1 14,-18-14,0 28,0 0,-18-14,18 14,18-14,38 0,36 0,-37-14,1 14,-38 0,19 0,0-14,-18 14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1CDA2-32F1-4828-A697-4B0ECC0D0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783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Lonely</dc:creator>
  <cp:keywords/>
  <dc:description/>
  <cp:lastModifiedBy>emprendedor</cp:lastModifiedBy>
  <cp:revision>2</cp:revision>
  <dcterms:created xsi:type="dcterms:W3CDTF">2015-10-24T05:20:00Z</dcterms:created>
  <dcterms:modified xsi:type="dcterms:W3CDTF">2015-10-24T05:20:00Z</dcterms:modified>
</cp:coreProperties>
</file>