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114935</wp:posOffset>
            </wp:positionH>
            <wp:positionV relativeFrom="margin">
              <wp:posOffset>-577850</wp:posOffset>
            </wp:positionV>
            <wp:extent cx="1165225" cy="181927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UNIVERSIDAD AUTÓNOMA DE TLAXCALA</w:t>
      </w:r>
    </w:p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FACULTAD CIENCIAS DE LA EDUCACIÓN</w:t>
      </w:r>
    </w:p>
    <w:p w:rsidR="001D2B23" w:rsidRDefault="001D2B23" w:rsidP="007702EB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LICENCIATURA EN CIENCIAS DE LA EDUCACIÓN</w:t>
      </w:r>
    </w:p>
    <w:p w:rsidR="001D2B23" w:rsidRDefault="001D2B23" w:rsidP="007702EB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</w:p>
    <w:p w:rsidR="001D2B23" w:rsidRDefault="001D2B23" w:rsidP="007702EB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UNIDAD DE APRENDIZAJE: EDUCACIÓN A DISTANCIA</w:t>
      </w:r>
    </w:p>
    <w:p w:rsidR="001D2B23" w:rsidRDefault="001D2B23" w:rsidP="007702EB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7702EB" w:rsidRDefault="007702EB" w:rsidP="007702EB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7702EB" w:rsidRDefault="007702EB" w:rsidP="007702EB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ALUMNA: GABRIELA MÉNDEZ MELÉNDEZ </w:t>
      </w:r>
    </w:p>
    <w:p w:rsidR="001D2B23" w:rsidRDefault="001D2B23" w:rsidP="007702EB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7702EB" w:rsidRDefault="007702EB" w:rsidP="001D2B23">
      <w:pPr>
        <w:jc w:val="center"/>
        <w:rPr>
          <w:rFonts w:ascii="Arial" w:hAnsi="Arial" w:cs="Arial"/>
          <w:sz w:val="28"/>
          <w:szCs w:val="28"/>
        </w:rPr>
      </w:pPr>
    </w:p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</w:p>
    <w:p w:rsidR="007702EB" w:rsidRDefault="007702EB" w:rsidP="001D2B2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SESIÓN: 3</w:t>
      </w:r>
      <w:r w:rsidR="001D2B2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COMPONENTES DEL SISTEMA DE EDUCACIÓN A DISTANCIA </w:t>
      </w:r>
      <w:r w:rsidR="001D2B23">
        <w:rPr>
          <w:rFonts w:ascii="Arial" w:hAnsi="Arial" w:cs="Arial"/>
          <w:sz w:val="28"/>
          <w:szCs w:val="28"/>
        </w:rPr>
        <w:t xml:space="preserve">    </w:t>
      </w:r>
    </w:p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PRIMER PARCIAL</w:t>
      </w:r>
    </w:p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</w:p>
    <w:p w:rsidR="001D2B23" w:rsidRDefault="001D2B23" w:rsidP="001D2B2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1D2B23" w:rsidRDefault="007D6DAA" w:rsidP="001D2B23">
      <w:r>
        <w:rPr>
          <w:noProof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F6945D" wp14:editId="4CA6920B">
                <wp:simplePos x="0" y="0"/>
                <wp:positionH relativeFrom="column">
                  <wp:posOffset>-194945</wp:posOffset>
                </wp:positionH>
                <wp:positionV relativeFrom="paragraph">
                  <wp:posOffset>-767080</wp:posOffset>
                </wp:positionV>
                <wp:extent cx="4257675" cy="2200275"/>
                <wp:effectExtent l="0" t="0" r="28575" b="2857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22002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02A" w:rsidRDefault="0015002A" w:rsidP="0015002A">
                            <w:pPr>
                              <w:jc w:val="center"/>
                            </w:pPr>
                            <w:r>
                              <w:t>ESTUDIANTE</w:t>
                            </w:r>
                          </w:p>
                          <w:p w:rsidR="0015002A" w:rsidRDefault="0015002A" w:rsidP="0015002A">
                            <w:pPr>
                              <w:spacing w:after="0"/>
                              <w:jc w:val="center"/>
                            </w:pPr>
                            <w:r>
                              <w:t>Debe reunir ciertas características como:</w:t>
                            </w:r>
                          </w:p>
                          <w:p w:rsidR="0015002A" w:rsidRDefault="0015002A" w:rsidP="0015002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>
                              <w:t>La   ubicación geográfica (problemas de tiempo, ubicación).</w:t>
                            </w:r>
                          </w:p>
                          <w:p w:rsidR="0015002A" w:rsidRDefault="0015002A" w:rsidP="0015002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>
                              <w:t>La edad, está dirigida principalmente a la educación adulta.</w:t>
                            </w:r>
                          </w:p>
                          <w:p w:rsidR="0015002A" w:rsidRDefault="0015002A" w:rsidP="0015002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>
                              <w:t xml:space="preserve">La madurez  debe tener experiencia previa de conocimientos, actitudes, hábitos, </w:t>
                            </w:r>
                            <w:proofErr w:type="spellStart"/>
                            <w:r>
                              <w:t>etc</w:t>
                            </w:r>
                            <w:proofErr w:type="spellEnd"/>
                          </w:p>
                          <w:p w:rsidR="0015002A" w:rsidRDefault="0015002A" w:rsidP="0015002A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>
                              <w:t xml:space="preserve">La autonomía se basa principalmente </w:t>
                            </w:r>
                            <w:proofErr w:type="spellStart"/>
                            <w:r>
                              <w:t>ene</w:t>
                            </w:r>
                            <w:proofErr w:type="spellEnd"/>
                            <w:r>
                              <w:t xml:space="preserve"> el aprendizaje independiente, problemas con el tiempo dedicado a estudiar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7 Cuadro de texto" o:spid="_x0000_s1026" type="#_x0000_t202" style="position:absolute;margin-left:-15.35pt;margin-top:-60.4pt;width:335.25pt;height:17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" fillcolor="#fabf8f [1945]" strokeweight=".5pt">
                <v:textbox>
                  <w:txbxContent>
                    <w:p w:rsidR="0015002A" w:rsidRDefault="0015002A" w:rsidP="0015002A">
                      <w:pPr>
                        <w:jc w:val="center"/>
                      </w:pPr>
                      <w:r>
                        <w:t>ESTUDIANTE</w:t>
                      </w:r>
                    </w:p>
                    <w:p w:rsidR="0015002A" w:rsidRDefault="0015002A" w:rsidP="0015002A">
                      <w:pPr>
                        <w:spacing w:after="0"/>
                        <w:jc w:val="center"/>
                      </w:pPr>
                      <w:r>
                        <w:t>Debe reunir ciertas características como:</w:t>
                      </w:r>
                    </w:p>
                    <w:p w:rsidR="0015002A" w:rsidRDefault="0015002A" w:rsidP="0015002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/>
                      </w:pPr>
                      <w:r>
                        <w:t>La   ubicación geográfica (problemas de tiempo, ubicación).</w:t>
                      </w:r>
                    </w:p>
                    <w:p w:rsidR="0015002A" w:rsidRDefault="0015002A" w:rsidP="0015002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/>
                      </w:pPr>
                      <w:r>
                        <w:t>La edad, está dirigida principalmente a la educación adulta.</w:t>
                      </w:r>
                    </w:p>
                    <w:p w:rsidR="0015002A" w:rsidRDefault="0015002A" w:rsidP="0015002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/>
                      </w:pPr>
                      <w:r>
                        <w:t xml:space="preserve">La madurez  debe tener experiencia previa de conocimientos, actitudes, hábitos, </w:t>
                      </w:r>
                      <w:proofErr w:type="spellStart"/>
                      <w:r>
                        <w:t>etc</w:t>
                      </w:r>
                      <w:proofErr w:type="spellEnd"/>
                    </w:p>
                    <w:p w:rsidR="0015002A" w:rsidRDefault="0015002A" w:rsidP="0015002A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/>
                      </w:pPr>
                      <w:r>
                        <w:t xml:space="preserve">La autonomía se basa principalmente </w:t>
                      </w:r>
                      <w:proofErr w:type="spellStart"/>
                      <w:r>
                        <w:t>ene</w:t>
                      </w:r>
                      <w:proofErr w:type="spellEnd"/>
                      <w:r>
                        <w:t xml:space="preserve"> el aprendizaje independiente, problemas con el tiempo dedicado a estudiar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EEC28" wp14:editId="3356BD6F">
                <wp:simplePos x="0" y="0"/>
                <wp:positionH relativeFrom="column">
                  <wp:posOffset>4243705</wp:posOffset>
                </wp:positionH>
                <wp:positionV relativeFrom="paragraph">
                  <wp:posOffset>-767080</wp:posOffset>
                </wp:positionV>
                <wp:extent cx="5067300" cy="2657475"/>
                <wp:effectExtent l="0" t="0" r="19050" b="2857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26574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02A" w:rsidRDefault="000660DC" w:rsidP="000660DC">
                            <w:pPr>
                              <w:jc w:val="center"/>
                            </w:pPr>
                            <w:r>
                              <w:t>DOCENTES</w:t>
                            </w:r>
                          </w:p>
                          <w:p w:rsidR="000660DC" w:rsidRDefault="000660DC" w:rsidP="000660DC">
                            <w:pPr>
                              <w:spacing w:after="0"/>
                              <w:jc w:val="center"/>
                            </w:pPr>
                            <w:r>
                              <w:t xml:space="preserve">Deben ser: </w:t>
                            </w:r>
                          </w:p>
                          <w:p w:rsidR="000660DC" w:rsidRDefault="000660DC" w:rsidP="000660D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 xml:space="preserve">Especialistas en contenidos (dominar alguna disciplina) </w:t>
                            </w:r>
                          </w:p>
                          <w:p w:rsidR="000660DC" w:rsidRDefault="000660DC" w:rsidP="000660D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 xml:space="preserve">Saber ser. Profesores, asesores, mediadores o guías  de aprendizaje para crear situaciones independientes </w:t>
                            </w:r>
                          </w:p>
                          <w:p w:rsidR="000660DC" w:rsidRDefault="000660DC" w:rsidP="000660D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>Tutores: le brindan motivación al estudiante para su aprendizaje.</w:t>
                            </w:r>
                          </w:p>
                          <w:p w:rsidR="000660DC" w:rsidRDefault="000660DC" w:rsidP="000660D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 xml:space="preserve">Expertos en producción de materiales  didácticos deben ser especialistas en tecnologías educativas son los encargados de elaborar y distribuir el material de apoyo  didáctico </w:t>
                            </w:r>
                          </w:p>
                          <w:p w:rsidR="000660DC" w:rsidRDefault="000660DC" w:rsidP="000660DC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/>
                            </w:pPr>
                            <w:r>
                              <w:t>Especialistas en telecomunicación deben saber administrar el soporte técnico de administración</w:t>
                            </w:r>
                            <w:r w:rsidR="00411757">
                              <w:t xml:space="preserve">, la plataforma tecnológica y brindar apoyo técnico a los usuarios </w:t>
                            </w:r>
                          </w:p>
                          <w:p w:rsidR="000660DC" w:rsidRDefault="000660DC" w:rsidP="000660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27" type="#_x0000_t202" style="position:absolute;margin-left:334.15pt;margin-top:-60.4pt;width:399pt;height:20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" fillcolor="#fabf8f [1945]" strokeweight=".5pt">
                <v:textbox>
                  <w:txbxContent>
                    <w:p w:rsidR="0015002A" w:rsidRDefault="000660DC" w:rsidP="000660DC">
                      <w:pPr>
                        <w:jc w:val="center"/>
                      </w:pPr>
                      <w:r>
                        <w:t>DOCENTES</w:t>
                      </w:r>
                    </w:p>
                    <w:p w:rsidR="000660DC" w:rsidRDefault="000660DC" w:rsidP="000660DC">
                      <w:pPr>
                        <w:spacing w:after="0"/>
                        <w:jc w:val="center"/>
                      </w:pPr>
                      <w:r>
                        <w:t xml:space="preserve">Deben ser: </w:t>
                      </w:r>
                    </w:p>
                    <w:p w:rsidR="000660DC" w:rsidRDefault="000660DC" w:rsidP="000660D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 xml:space="preserve">Especialistas en contenidos (dominar alguna disciplina) </w:t>
                      </w:r>
                    </w:p>
                    <w:p w:rsidR="000660DC" w:rsidRDefault="000660DC" w:rsidP="000660D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 xml:space="preserve">Saber ser. Profesores, asesores, mediadores o guías  de aprendizaje para crear situaciones independientes </w:t>
                      </w:r>
                    </w:p>
                    <w:p w:rsidR="000660DC" w:rsidRDefault="000660DC" w:rsidP="000660D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>Tutores: le brindan motivación al estudiante para su aprendizaje.</w:t>
                      </w:r>
                    </w:p>
                    <w:p w:rsidR="000660DC" w:rsidRDefault="000660DC" w:rsidP="000660D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 xml:space="preserve">Expertos en producción de materiales  didácticos deben ser especialistas en tecnologías educativas son los encargados de elaborar y distribuir el material de apoyo  didáctico </w:t>
                      </w:r>
                    </w:p>
                    <w:p w:rsidR="000660DC" w:rsidRDefault="000660DC" w:rsidP="000660DC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/>
                      </w:pPr>
                      <w:r>
                        <w:t>Especialistas en telecomunicación deben saber administrar el soporte técnico de administración</w:t>
                      </w:r>
                      <w:r w:rsidR="00411757">
                        <w:t xml:space="preserve">, la plataforma tecnológica y brindar apoyo técnico a los usuarios </w:t>
                      </w:r>
                    </w:p>
                    <w:p w:rsidR="000660DC" w:rsidRDefault="000660DC" w:rsidP="000660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D2B23" w:rsidRDefault="001D2B23" w:rsidP="00411757">
      <w:pPr>
        <w:shd w:val="clear" w:color="auto" w:fill="00B0F0"/>
      </w:pPr>
    </w:p>
    <w:p w:rsidR="007E11D8" w:rsidRDefault="007D6DAA" w:rsidP="001D2B23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A97AF0" wp14:editId="14DDFC5E">
                <wp:simplePos x="0" y="0"/>
                <wp:positionH relativeFrom="column">
                  <wp:posOffset>4453255</wp:posOffset>
                </wp:positionH>
                <wp:positionV relativeFrom="paragraph">
                  <wp:posOffset>2644140</wp:posOffset>
                </wp:positionV>
                <wp:extent cx="4905375" cy="2247900"/>
                <wp:effectExtent l="0" t="0" r="28575" b="1905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375" cy="2247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757" w:rsidRDefault="007D6DAA" w:rsidP="007D6DAA">
                            <w:pPr>
                              <w:jc w:val="center"/>
                            </w:pPr>
                            <w:r>
                              <w:t>ORGANIZACIÓN</w:t>
                            </w:r>
                          </w:p>
                          <w:p w:rsidR="007D6DAA" w:rsidRDefault="007D6DAA" w:rsidP="007D6DAA">
                            <w:pPr>
                              <w:jc w:val="center"/>
                            </w:pPr>
                            <w:r>
                              <w:t xml:space="preserve">La institución debe contar con expertos en el </w:t>
                            </w:r>
                            <w:r w:rsidR="00215843">
                              <w:t>área</w:t>
                            </w:r>
                            <w:r>
                              <w:t xml:space="preserve"> </w:t>
                            </w:r>
                            <w:r w:rsidR="00215843">
                              <w:t xml:space="preserve">de: </w:t>
                            </w:r>
                          </w:p>
                          <w:p w:rsidR="007D6DAA" w:rsidRDefault="00215843" w:rsidP="007D6DAA">
                            <w:pPr>
                              <w:jc w:val="center"/>
                            </w:pPr>
                            <w:r>
                              <w:t>Dirección</w:t>
                            </w:r>
                            <w:r w:rsidR="007D6DAA">
                              <w:t xml:space="preserve">, docencia, planeación y diseños de </w:t>
                            </w:r>
                            <w:r>
                              <w:t>situaciones, diseño</w:t>
                            </w:r>
                            <w:r w:rsidR="007D6DAA">
                              <w:t xml:space="preserve"> de materiales didácticos, </w:t>
                            </w:r>
                            <w:r>
                              <w:t>administración</w:t>
                            </w:r>
                            <w:r w:rsidR="007D6DAA">
                              <w:t xml:space="preserve"> de la plataforma tecnológica, comunicación</w:t>
                            </w:r>
                            <w:r>
                              <w:t>,</w:t>
                            </w:r>
                            <w:r w:rsidR="007D6DAA">
                              <w:t xml:space="preserve"> </w:t>
                            </w:r>
                            <w:r>
                              <w:t>tutorías, administración, área de visualización.</w:t>
                            </w:r>
                          </w:p>
                          <w:p w:rsidR="00215843" w:rsidRDefault="00215843" w:rsidP="007D6DAA">
                            <w:pPr>
                              <w:jc w:val="center"/>
                            </w:pPr>
                            <w:r>
                              <w:t>Para que la Enseñanza a distancia sea  eficaz y eficiente 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 Cuadro de texto" o:spid="_x0000_s1028" type="#_x0000_t202" style="position:absolute;margin-left:350.65pt;margin-top:208.2pt;width:386.25pt;height:17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" fillcolor="#fabf8f [1945]" strokeweight=".5pt">
                <v:textbox>
                  <w:txbxContent>
                    <w:p w:rsidR="00411757" w:rsidRDefault="007D6DAA" w:rsidP="007D6DAA">
                      <w:pPr>
                        <w:jc w:val="center"/>
                      </w:pPr>
                      <w:r>
                        <w:t>ORGANIZACIÓN</w:t>
                      </w:r>
                    </w:p>
                    <w:p w:rsidR="007D6DAA" w:rsidRDefault="007D6DAA" w:rsidP="007D6DAA">
                      <w:pPr>
                        <w:jc w:val="center"/>
                      </w:pPr>
                      <w:r>
                        <w:t xml:space="preserve">La institución debe contar con expertos en el </w:t>
                      </w:r>
                      <w:r w:rsidR="00215843">
                        <w:t>área</w:t>
                      </w:r>
                      <w:r>
                        <w:t xml:space="preserve"> </w:t>
                      </w:r>
                      <w:r w:rsidR="00215843">
                        <w:t xml:space="preserve">de: </w:t>
                      </w:r>
                    </w:p>
                    <w:p w:rsidR="007D6DAA" w:rsidRDefault="00215843" w:rsidP="007D6DAA">
                      <w:pPr>
                        <w:jc w:val="center"/>
                      </w:pPr>
                      <w:r>
                        <w:t>Dirección</w:t>
                      </w:r>
                      <w:r w:rsidR="007D6DAA">
                        <w:t xml:space="preserve">, docencia, planeación y diseños de </w:t>
                      </w:r>
                      <w:r>
                        <w:t>situaciones, diseño</w:t>
                      </w:r>
                      <w:r w:rsidR="007D6DAA">
                        <w:t xml:space="preserve"> de materiales didácticos, </w:t>
                      </w:r>
                      <w:r>
                        <w:t>administración</w:t>
                      </w:r>
                      <w:r w:rsidR="007D6DAA">
                        <w:t xml:space="preserve"> de la plataforma tecnológica, comunicación</w:t>
                      </w:r>
                      <w:r>
                        <w:t>,</w:t>
                      </w:r>
                      <w:r w:rsidR="007D6DAA">
                        <w:t xml:space="preserve"> </w:t>
                      </w:r>
                      <w:r>
                        <w:t>tutorías, administración, área de visualización.</w:t>
                      </w:r>
                    </w:p>
                    <w:p w:rsidR="00215843" w:rsidRDefault="00215843" w:rsidP="007D6DAA">
                      <w:pPr>
                        <w:jc w:val="center"/>
                      </w:pPr>
                      <w:r>
                        <w:t>Para que la Enseñanza a distancia sea  eficaz y eficiente 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778EE8" wp14:editId="7EB23B16">
                <wp:simplePos x="0" y="0"/>
                <wp:positionH relativeFrom="column">
                  <wp:posOffset>-71120</wp:posOffset>
                </wp:positionH>
                <wp:positionV relativeFrom="paragraph">
                  <wp:posOffset>2634615</wp:posOffset>
                </wp:positionV>
                <wp:extent cx="4257675" cy="1847850"/>
                <wp:effectExtent l="0" t="0" r="28575" b="19050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18478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757" w:rsidRDefault="00411757" w:rsidP="00411757">
                            <w:pPr>
                              <w:jc w:val="center"/>
                            </w:pPr>
                            <w:r>
                              <w:t>COMUNICACIÓN A TRAVÉS DE LOS MEDIOS</w:t>
                            </w:r>
                          </w:p>
                          <w:p w:rsidR="00411757" w:rsidRDefault="007D6DAA" w:rsidP="007D6DA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>
                              <w:t>Para que exista y sea posible una comunicación debe existir un  emisor, receptor,  un mensaje.</w:t>
                            </w:r>
                          </w:p>
                          <w:p w:rsidR="007D6DAA" w:rsidRDefault="007D6DAA" w:rsidP="007D6DA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>
                              <w:t xml:space="preserve">En la enseñanza a distancia se logra la interacción a través de medios o vías que soporten el dialogo didáctico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9" type="#_x0000_t202" style="position:absolute;margin-left:-5.6pt;margin-top:207.45pt;width:335.25pt;height:14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" fillcolor="#fabf8f [1945]" strokeweight=".5pt">
                <v:textbox>
                  <w:txbxContent>
                    <w:p w:rsidR="00411757" w:rsidRDefault="00411757" w:rsidP="00411757">
                      <w:pPr>
                        <w:jc w:val="center"/>
                      </w:pPr>
                      <w:r>
                        <w:t>COMUNICACIÓN A TRAVÉS DE LOS MEDIOS</w:t>
                      </w:r>
                    </w:p>
                    <w:p w:rsidR="00411757" w:rsidRDefault="007D6DAA" w:rsidP="007D6DA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</w:pPr>
                      <w:r>
                        <w:t>Para que exista y sea posible una comunicación debe existir un  emisor, receptor,  un mensaje.</w:t>
                      </w:r>
                    </w:p>
                    <w:p w:rsidR="007D6DAA" w:rsidRDefault="007D6DAA" w:rsidP="007D6DA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</w:pPr>
                      <w:r>
                        <w:t xml:space="preserve">En la enseñanza a distancia se logra la interacción a través de medios o vías que soporten el dialogo didáctico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1AEE9" wp14:editId="6DEFD41E">
                <wp:simplePos x="0" y="0"/>
                <wp:positionH relativeFrom="column">
                  <wp:posOffset>1852930</wp:posOffset>
                </wp:positionH>
                <wp:positionV relativeFrom="paragraph">
                  <wp:posOffset>1597025</wp:posOffset>
                </wp:positionV>
                <wp:extent cx="3962400" cy="438150"/>
                <wp:effectExtent l="0" t="0" r="19050" b="19050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4381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1EA" w:rsidRDefault="0015002A">
                            <w:r>
                              <w:t xml:space="preserve">COMPONENTES DEL SISTEMA DE 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uadro de texto" o:spid="_x0000_s1030" type="#_x0000_t202" style="position:absolute;margin-left:145.9pt;margin-top:125.75pt;width:312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" fillcolor="#76923c [2406]" strokeweight=".5pt">
                <v:textbox>
                  <w:txbxContent>
                    <w:p w:rsidR="00A541EA" w:rsidRDefault="0015002A">
                      <w:r>
                        <w:t xml:space="preserve">COMPONENTES DEL SISTEMA DE EDUCACIÓN A DISTANCIA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11D8" w:rsidSect="00A541E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4E5B"/>
    <w:multiLevelType w:val="hybridMultilevel"/>
    <w:tmpl w:val="482897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37B8"/>
    <w:multiLevelType w:val="hybridMultilevel"/>
    <w:tmpl w:val="F81027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11B7C"/>
    <w:multiLevelType w:val="hybridMultilevel"/>
    <w:tmpl w:val="4EE4E04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D8"/>
    <w:rsid w:val="000660DC"/>
    <w:rsid w:val="0015002A"/>
    <w:rsid w:val="001D2B23"/>
    <w:rsid w:val="00215843"/>
    <w:rsid w:val="00411757"/>
    <w:rsid w:val="007702EB"/>
    <w:rsid w:val="007D6DAA"/>
    <w:rsid w:val="007E11D8"/>
    <w:rsid w:val="00A541EA"/>
    <w:rsid w:val="00AD5669"/>
    <w:rsid w:val="00CD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1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1D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50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1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1D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5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2015-09-07T02:00:00Z</dcterms:created>
  <dcterms:modified xsi:type="dcterms:W3CDTF">2015-09-15T05:18:00Z</dcterms:modified>
</cp:coreProperties>
</file>