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24E" w:rsidRPr="009B3C89" w:rsidRDefault="00627E8A" w:rsidP="009B3C89">
      <w:pPr>
        <w:jc w:val="center"/>
        <w:rPr>
          <w:b/>
          <w:color w:val="FF0000"/>
          <w:sz w:val="32"/>
        </w:rPr>
      </w:pPr>
      <w:r w:rsidRPr="009B3C89">
        <w:rPr>
          <w:b/>
          <w:color w:val="FF0000"/>
          <w:sz w:val="32"/>
        </w:rPr>
        <w:t>APLICACIONES DIDÁCTICAS</w:t>
      </w:r>
    </w:p>
    <w:p w:rsidR="00627E8A" w:rsidRDefault="00627E8A" w:rsidP="009B3C89">
      <w:pPr>
        <w:jc w:val="center"/>
        <w:rPr>
          <w:b/>
          <w:color w:val="FF0000"/>
          <w:sz w:val="32"/>
        </w:rPr>
      </w:pPr>
      <w:r w:rsidRPr="009B3C89">
        <w:rPr>
          <w:b/>
          <w:color w:val="FF0000"/>
          <w:sz w:val="32"/>
        </w:rPr>
        <w:t>WEB 2.0</w:t>
      </w:r>
    </w:p>
    <w:p w:rsidR="009B3C89" w:rsidRPr="009B3C89" w:rsidRDefault="009B3C89" w:rsidP="009B3C89">
      <w:pPr>
        <w:jc w:val="center"/>
        <w:rPr>
          <w:b/>
          <w:color w:val="FF0000"/>
          <w:sz w:val="32"/>
        </w:rPr>
      </w:pPr>
      <w:bookmarkStart w:id="0" w:name="_GoBack"/>
      <w:bookmarkEnd w:id="0"/>
    </w:p>
    <w:p w:rsidR="00627E8A" w:rsidRDefault="00627E8A" w:rsidP="00470AA1">
      <w:pPr>
        <w:jc w:val="both"/>
        <w:rPr>
          <w:b/>
          <w:sz w:val="32"/>
        </w:rPr>
      </w:pPr>
      <w:r>
        <w:rPr>
          <w:b/>
          <w:sz w:val="32"/>
        </w:rPr>
        <w:t xml:space="preserve">Promueve que la organización y la </w:t>
      </w:r>
      <w:r w:rsidR="00612E8D">
        <w:rPr>
          <w:b/>
          <w:sz w:val="32"/>
        </w:rPr>
        <w:t>información, cada</w:t>
      </w:r>
      <w:r>
        <w:rPr>
          <w:b/>
          <w:sz w:val="32"/>
        </w:rPr>
        <w:t xml:space="preserve"> vez dependan </w:t>
      </w:r>
      <w:r w:rsidR="00612E8D">
        <w:rPr>
          <w:b/>
          <w:sz w:val="32"/>
        </w:rPr>
        <w:t>más del</w:t>
      </w:r>
      <w:r>
        <w:rPr>
          <w:b/>
          <w:sz w:val="32"/>
        </w:rPr>
        <w:t xml:space="preserve"> comportamiento de las personas que accedan a ella,</w:t>
      </w:r>
      <w:r w:rsidR="00612E8D">
        <w:rPr>
          <w:b/>
          <w:sz w:val="32"/>
        </w:rPr>
        <w:t xml:space="preserve"> permitiendo </w:t>
      </w:r>
      <w:r>
        <w:rPr>
          <w:b/>
          <w:sz w:val="32"/>
        </w:rPr>
        <w:t xml:space="preserve">a estas no solo un acceso mucho </w:t>
      </w:r>
      <w:r w:rsidR="00612E8D">
        <w:rPr>
          <w:b/>
          <w:sz w:val="32"/>
        </w:rPr>
        <w:t>más</w:t>
      </w:r>
      <w:r>
        <w:rPr>
          <w:b/>
          <w:sz w:val="32"/>
        </w:rPr>
        <w:t xml:space="preserve"> fácil, si no su propia participación, en su propia construcción mediante herramientas cada vez </w:t>
      </w:r>
      <w:r w:rsidR="00470AA1">
        <w:rPr>
          <w:b/>
          <w:sz w:val="32"/>
        </w:rPr>
        <w:t>más</w:t>
      </w:r>
      <w:r>
        <w:rPr>
          <w:b/>
          <w:sz w:val="32"/>
        </w:rPr>
        <w:t xml:space="preserve"> fáciles e intuitivas de usar.</w:t>
      </w:r>
    </w:p>
    <w:p w:rsidR="00627E8A" w:rsidRDefault="00627E8A" w:rsidP="00470AA1">
      <w:pPr>
        <w:jc w:val="both"/>
        <w:rPr>
          <w:b/>
          <w:sz w:val="32"/>
        </w:rPr>
      </w:pPr>
      <w:r>
        <w:rPr>
          <w:b/>
          <w:sz w:val="32"/>
        </w:rPr>
        <w:t>Son todas aquellas utilidades y servicios de internet que sustentan en una base de datos, la cual puede ser modificada por los usuarios.</w:t>
      </w:r>
    </w:p>
    <w:p w:rsidR="00627E8A" w:rsidRPr="00470AA1" w:rsidRDefault="00627E8A" w:rsidP="00470AA1">
      <w:pPr>
        <w:jc w:val="both"/>
        <w:rPr>
          <w:b/>
          <w:sz w:val="32"/>
        </w:rPr>
      </w:pPr>
      <w:r w:rsidRPr="00470AA1">
        <w:rPr>
          <w:b/>
          <w:sz w:val="32"/>
        </w:rPr>
        <w:t xml:space="preserve">Las </w:t>
      </w:r>
      <w:r w:rsidR="00470AA1" w:rsidRPr="00470AA1">
        <w:rPr>
          <w:b/>
          <w:sz w:val="32"/>
        </w:rPr>
        <w:t>herramientas de publicación y de información las puedes encontrar disponibles en la red.</w:t>
      </w:r>
    </w:p>
    <w:p w:rsidR="00470AA1" w:rsidRPr="00470AA1" w:rsidRDefault="00470AA1" w:rsidP="00470AA1">
      <w:pPr>
        <w:jc w:val="both"/>
        <w:rPr>
          <w:b/>
          <w:sz w:val="32"/>
        </w:rPr>
      </w:pPr>
      <w:r w:rsidRPr="00470AA1">
        <w:rPr>
          <w:b/>
          <w:sz w:val="32"/>
        </w:rPr>
        <w:t>Un producto en el caso de la web puede ser un portal que tiene un objetivo ya sea de comunicar integrar una comunidad, un buscador intercambiar información en tiempo.</w:t>
      </w:r>
    </w:p>
    <w:p w:rsidR="00612E8D" w:rsidRDefault="00470AA1" w:rsidP="00470AA1">
      <w:pPr>
        <w:jc w:val="both"/>
        <w:rPr>
          <w:b/>
          <w:sz w:val="32"/>
        </w:rPr>
      </w:pPr>
      <w:r w:rsidRPr="00470AA1">
        <w:rPr>
          <w:b/>
          <w:sz w:val="32"/>
        </w:rPr>
        <w:t>Están hechos bajo los preceptos de la usabilidad y bajo la idea de tener a la mano mayor número de recursos, como video</w:t>
      </w:r>
      <w:r w:rsidR="00612E8D" w:rsidRPr="00470AA1">
        <w:rPr>
          <w:b/>
          <w:sz w:val="32"/>
        </w:rPr>
        <w:t>, chat</w:t>
      </w:r>
      <w:r w:rsidR="009B3C89" w:rsidRPr="00470AA1">
        <w:rPr>
          <w:b/>
          <w:sz w:val="32"/>
        </w:rPr>
        <w:t>, foros, intercambio</w:t>
      </w:r>
      <w:r w:rsidR="00612E8D">
        <w:rPr>
          <w:b/>
          <w:sz w:val="32"/>
        </w:rPr>
        <w:t xml:space="preserve"> de archivos en tiempo y forma.</w:t>
      </w:r>
    </w:p>
    <w:p w:rsidR="00612E8D" w:rsidRDefault="00612E8D" w:rsidP="00470AA1">
      <w:pPr>
        <w:jc w:val="both"/>
        <w:rPr>
          <w:b/>
          <w:sz w:val="32"/>
        </w:rPr>
      </w:pPr>
      <w:r>
        <w:rPr>
          <w:b/>
          <w:sz w:val="32"/>
        </w:rPr>
        <w:t xml:space="preserve">La educación virtual enmarca la utilización de las nuevas </w:t>
      </w:r>
      <w:r w:rsidR="009B3C89">
        <w:rPr>
          <w:b/>
          <w:sz w:val="32"/>
        </w:rPr>
        <w:t>tecnologías, hacia</w:t>
      </w:r>
      <w:r>
        <w:rPr>
          <w:b/>
          <w:sz w:val="32"/>
        </w:rPr>
        <w:t xml:space="preserve"> el desarrollo de las metodologías </w:t>
      </w:r>
      <w:r w:rsidR="009B3C89">
        <w:rPr>
          <w:b/>
          <w:sz w:val="32"/>
        </w:rPr>
        <w:t>alternativas</w:t>
      </w:r>
      <w:r>
        <w:rPr>
          <w:b/>
          <w:sz w:val="32"/>
        </w:rPr>
        <w:t xml:space="preserve"> para el aprendizaje de alumnos de poblaciones especiales que </w:t>
      </w:r>
      <w:r w:rsidR="009B3C89">
        <w:rPr>
          <w:b/>
          <w:sz w:val="32"/>
        </w:rPr>
        <w:t>están</w:t>
      </w:r>
      <w:r>
        <w:rPr>
          <w:b/>
          <w:sz w:val="32"/>
        </w:rPr>
        <w:t xml:space="preserve"> limitas por su </w:t>
      </w:r>
      <w:r w:rsidR="009B3C89">
        <w:rPr>
          <w:b/>
          <w:sz w:val="32"/>
        </w:rPr>
        <w:t>ubicación geográfica, la calidad de docencia y tiempo disponible.</w:t>
      </w:r>
    </w:p>
    <w:p w:rsidR="009B3C89" w:rsidRPr="00470AA1" w:rsidRDefault="009B3C89" w:rsidP="00470AA1">
      <w:pPr>
        <w:jc w:val="both"/>
        <w:rPr>
          <w:b/>
          <w:sz w:val="32"/>
        </w:rPr>
      </w:pPr>
    </w:p>
    <w:sectPr w:rsidR="009B3C89" w:rsidRPr="00470AA1" w:rsidSect="009B3C89">
      <w:pgSz w:w="12240" w:h="15840"/>
      <w:pgMar w:top="1417" w:right="1701" w:bottom="1417" w:left="1701" w:header="708" w:footer="708" w:gutter="0"/>
      <w:pgBorders w:offsetFrom="page">
        <w:top w:val="single" w:sz="18" w:space="24" w:color="C00000"/>
        <w:left w:val="single" w:sz="18" w:space="24" w:color="C00000"/>
        <w:bottom w:val="single" w:sz="18" w:space="24" w:color="C00000"/>
        <w:right w:val="single" w:sz="18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FB5139"/>
    <w:multiLevelType w:val="hybridMultilevel"/>
    <w:tmpl w:val="8498369A"/>
    <w:lvl w:ilvl="0" w:tplc="080A000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953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1025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09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3D9"/>
    <w:rsid w:val="001013D9"/>
    <w:rsid w:val="00344E39"/>
    <w:rsid w:val="00470AA1"/>
    <w:rsid w:val="00612E8D"/>
    <w:rsid w:val="00627E8A"/>
    <w:rsid w:val="006372B6"/>
    <w:rsid w:val="006E385F"/>
    <w:rsid w:val="009B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4E5176-A9ED-484B-989F-DB1FA5A46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27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1</cp:revision>
  <dcterms:created xsi:type="dcterms:W3CDTF">2015-11-19T18:25:00Z</dcterms:created>
  <dcterms:modified xsi:type="dcterms:W3CDTF">2015-11-19T19:14:00Z</dcterms:modified>
</cp:coreProperties>
</file>